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380A72" w:rsidRPr="00862AE0" w14:paraId="6190F885" w14:textId="77777777" w:rsidTr="009A0131">
        <w:tc>
          <w:tcPr>
            <w:tcW w:w="9108" w:type="dxa"/>
            <w:gridSpan w:val="4"/>
            <w:shd w:val="clear" w:color="auto" w:fill="B8CCE4"/>
          </w:tcPr>
          <w:p w14:paraId="1CC235A7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380A72" w:rsidRPr="00862AE0" w14:paraId="4A47143A" w14:textId="77777777" w:rsidTr="009A0131">
        <w:tc>
          <w:tcPr>
            <w:tcW w:w="3617" w:type="dxa"/>
          </w:tcPr>
          <w:p w14:paraId="119AF0A5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491" w:type="dxa"/>
            <w:gridSpan w:val="3"/>
          </w:tcPr>
          <w:p w14:paraId="000E93C1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Fakulteti i Gjeoshkencave_GJ</w:t>
            </w:r>
          </w:p>
        </w:tc>
      </w:tr>
      <w:tr w:rsidR="00380A72" w:rsidRPr="00862AE0" w14:paraId="237781EB" w14:textId="77777777" w:rsidTr="009A0131">
        <w:tc>
          <w:tcPr>
            <w:tcW w:w="3617" w:type="dxa"/>
          </w:tcPr>
          <w:p w14:paraId="23DFC8FE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491" w:type="dxa"/>
            <w:gridSpan w:val="3"/>
          </w:tcPr>
          <w:p w14:paraId="5B2E8A2B" w14:textId="0EB5F510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Gjeologjia e vendburimeve </w:t>
            </w:r>
            <w:r w:rsid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h</w:t>
            </w: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idrotermale</w:t>
            </w:r>
          </w:p>
        </w:tc>
      </w:tr>
      <w:tr w:rsidR="00380A72" w:rsidRPr="00862AE0" w14:paraId="19AA1643" w14:textId="77777777" w:rsidTr="009A0131">
        <w:tc>
          <w:tcPr>
            <w:tcW w:w="3617" w:type="dxa"/>
          </w:tcPr>
          <w:p w14:paraId="3ABFD63C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491" w:type="dxa"/>
            <w:gridSpan w:val="3"/>
          </w:tcPr>
          <w:p w14:paraId="6C8A88AC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380A72" w:rsidRPr="00862AE0" w14:paraId="4121ECD4" w14:textId="77777777" w:rsidTr="009A0131">
        <w:tc>
          <w:tcPr>
            <w:tcW w:w="3617" w:type="dxa"/>
          </w:tcPr>
          <w:p w14:paraId="2D24D1D9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491" w:type="dxa"/>
            <w:gridSpan w:val="3"/>
          </w:tcPr>
          <w:p w14:paraId="78932C93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Obligative</w:t>
            </w:r>
          </w:p>
        </w:tc>
      </w:tr>
      <w:tr w:rsidR="00380A72" w:rsidRPr="00862AE0" w14:paraId="6F1091E0" w14:textId="77777777" w:rsidTr="009A0131">
        <w:tc>
          <w:tcPr>
            <w:tcW w:w="3617" w:type="dxa"/>
          </w:tcPr>
          <w:p w14:paraId="4D874A5F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491" w:type="dxa"/>
            <w:gridSpan w:val="3"/>
          </w:tcPr>
          <w:p w14:paraId="5A3CF1AE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IV</w:t>
            </w:r>
          </w:p>
        </w:tc>
      </w:tr>
      <w:tr w:rsidR="00380A72" w:rsidRPr="00862AE0" w14:paraId="2E5C6656" w14:textId="77777777" w:rsidTr="009A0131">
        <w:tc>
          <w:tcPr>
            <w:tcW w:w="3617" w:type="dxa"/>
          </w:tcPr>
          <w:p w14:paraId="69B92D44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Numri i orëve në javë:</w:t>
            </w:r>
            <w:bookmarkStart w:id="0" w:name="_GoBack"/>
            <w:bookmarkEnd w:id="0"/>
          </w:p>
        </w:tc>
        <w:tc>
          <w:tcPr>
            <w:tcW w:w="5491" w:type="dxa"/>
            <w:gridSpan w:val="3"/>
          </w:tcPr>
          <w:p w14:paraId="000A8351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2+2</w:t>
            </w:r>
          </w:p>
        </w:tc>
      </w:tr>
      <w:tr w:rsidR="00380A72" w:rsidRPr="00862AE0" w14:paraId="122C5D19" w14:textId="77777777" w:rsidTr="009A0131">
        <w:tc>
          <w:tcPr>
            <w:tcW w:w="3617" w:type="dxa"/>
          </w:tcPr>
          <w:p w14:paraId="29CEB5A8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491" w:type="dxa"/>
            <w:gridSpan w:val="3"/>
          </w:tcPr>
          <w:p w14:paraId="7A1BA8EC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380A72" w:rsidRPr="00862AE0" w14:paraId="0E982B41" w14:textId="77777777" w:rsidTr="009A0131">
        <w:tc>
          <w:tcPr>
            <w:tcW w:w="3617" w:type="dxa"/>
          </w:tcPr>
          <w:p w14:paraId="4AFC4932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491" w:type="dxa"/>
            <w:gridSpan w:val="3"/>
          </w:tcPr>
          <w:p w14:paraId="4B90D715" w14:textId="12FEC63B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</w:p>
        </w:tc>
      </w:tr>
      <w:tr w:rsidR="00380A72" w:rsidRPr="00862AE0" w14:paraId="4781AD70" w14:textId="77777777" w:rsidTr="009A0131">
        <w:tc>
          <w:tcPr>
            <w:tcW w:w="3617" w:type="dxa"/>
          </w:tcPr>
          <w:p w14:paraId="7EC0224B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Mësimdhënësi i lëndës:</w:t>
            </w:r>
          </w:p>
        </w:tc>
        <w:tc>
          <w:tcPr>
            <w:tcW w:w="5491" w:type="dxa"/>
            <w:gridSpan w:val="3"/>
          </w:tcPr>
          <w:p w14:paraId="2BF0949A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Prof.dr. Sylejman Hyseni</w:t>
            </w:r>
          </w:p>
        </w:tc>
      </w:tr>
      <w:tr w:rsidR="00380A72" w:rsidRPr="00862AE0" w14:paraId="43FB90C4" w14:textId="77777777" w:rsidTr="009A0131">
        <w:tc>
          <w:tcPr>
            <w:tcW w:w="3617" w:type="dxa"/>
          </w:tcPr>
          <w:p w14:paraId="54E78531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491" w:type="dxa"/>
            <w:gridSpan w:val="3"/>
          </w:tcPr>
          <w:p w14:paraId="50ED8B08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sylejman.hyseni@umib.net</w:t>
            </w:r>
          </w:p>
        </w:tc>
      </w:tr>
      <w:tr w:rsidR="00380A72" w:rsidRPr="00862AE0" w14:paraId="476FFF83" w14:textId="77777777" w:rsidTr="009A0131">
        <w:tc>
          <w:tcPr>
            <w:tcW w:w="9108" w:type="dxa"/>
            <w:gridSpan w:val="4"/>
            <w:shd w:val="clear" w:color="auto" w:fill="B8CCE4"/>
          </w:tcPr>
          <w:p w14:paraId="24ED8765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80A72" w:rsidRPr="00862AE0" w14:paraId="3598283F" w14:textId="77777777" w:rsidTr="009A0131">
        <w:tc>
          <w:tcPr>
            <w:tcW w:w="3617" w:type="dxa"/>
          </w:tcPr>
          <w:p w14:paraId="2EAA2BEB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491" w:type="dxa"/>
            <w:gridSpan w:val="3"/>
          </w:tcPr>
          <w:p w14:paraId="51639C5A" w14:textId="77777777" w:rsidR="00380A72" w:rsidRPr="00862AE0" w:rsidRDefault="00380A72" w:rsidP="00380A72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62AE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Teoritë mbi formimin e vendburimeve. Përbërja lëndore e trupave xeherorë, përbërja metalogjenik dhe petrogjenike. Vendburimet -hidrtermale Artanë, Badovcit, Kizhnicë, Trepça, Cernac dhe Bellobrdo.</w:t>
            </w:r>
          </w:p>
          <w:p w14:paraId="75721B8F" w14:textId="77777777" w:rsidR="00380A72" w:rsidRPr="00862AE0" w:rsidRDefault="00380A72" w:rsidP="00380A72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Teksturat dhe strukturat e xeherorëve ne vendburimet hidrotemale. . Tektonika në vendburimet e mineraleve të dobishme. Tektonika e pllakave dhe vendburimet hidrotermale. Gjeokima e vendburimeve hidrotermale. Burimi iTretsira hidrtotermale. Proceset hidrotermale, rrugët e lëvizjes së tretësirave hidrotermale. Gjeotermometria dhe studimet izotopike. Vendburimet hidrotermale, temperatura dhe presioni i formimit. Zonalitet I vendburimeve Klasifikimi i vendburimeve hidrotermale dhe modelimi sipas tektonikës së pllakave. Vendburimet hidrotermale që lidhen me veprimtarin vullkanike dhe vullkanike nënujore.</w:t>
            </w:r>
          </w:p>
        </w:tc>
      </w:tr>
      <w:tr w:rsidR="00380A72" w:rsidRPr="00862AE0" w14:paraId="60D7BF78" w14:textId="77777777" w:rsidTr="009A0131">
        <w:tc>
          <w:tcPr>
            <w:tcW w:w="3617" w:type="dxa"/>
          </w:tcPr>
          <w:p w14:paraId="294CD6EC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491" w:type="dxa"/>
            <w:gridSpan w:val="3"/>
          </w:tcPr>
          <w:p w14:paraId="03DDF401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  <w:p w14:paraId="74E67CCA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Njohja e studentëve lidhur me vendburimet hidrotermale (resurset minerale – kryesisht metalore).</w:t>
            </w:r>
          </w:p>
          <w:p w14:paraId="494E3496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Në mënyrë të detajuar do të kenë mundësi të njihen me :modelin e formimit të vbm-hidrotermale</w:t>
            </w:r>
          </w:p>
          <w:p w14:paraId="58444B36" w14:textId="77777777" w:rsidR="00380A72" w:rsidRPr="00862AE0" w:rsidRDefault="00380A72" w:rsidP="00380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Llojet e mineralizimeve dhe morfologjinë e trupave xeheror.</w:t>
            </w:r>
          </w:p>
          <w:p w14:paraId="4F0645F6" w14:textId="77777777" w:rsidR="00380A72" w:rsidRPr="00862AE0" w:rsidRDefault="00380A72" w:rsidP="00380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Gjeologjinë dhe strukturat e vendburimeve minerale hidrotermale</w:t>
            </w:r>
          </w:p>
          <w:p w14:paraId="3EB6C50F" w14:textId="77777777" w:rsidR="00380A72" w:rsidRPr="00862AE0" w:rsidRDefault="00380A72" w:rsidP="00380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Njohja me proceset magmatike, Pegmatite, pneumatolite, skarneve, hidrotermale dhe vbm që lidhen me këto procese.</w:t>
            </w:r>
          </w:p>
          <w:p w14:paraId="04B2B05D" w14:textId="77777777" w:rsidR="00380A72" w:rsidRPr="00862AE0" w:rsidRDefault="00380A72" w:rsidP="00380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Njohja me gjeologjinë e vendburimeve hidrotermale</w:t>
            </w:r>
          </w:p>
          <w:p w14:paraId="56248014" w14:textId="77777777" w:rsidR="00380A72" w:rsidRPr="00862AE0" w:rsidRDefault="00380A72" w:rsidP="00380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Njohja me kushtet e formimit gjenezën, paragjenezën, proceset metasomatike,Gjeotermometria, studimet izotopike, studimet e inkluzioneve fluide, T,P,pH,Eh,C, thellësinë e formimit, Zonaliteti, dhe me vendburime hidrotermale në Republikën e Kosovës.</w:t>
            </w:r>
          </w:p>
          <w:p w14:paraId="5152641E" w14:textId="77777777" w:rsidR="00380A72" w:rsidRPr="00862AE0" w:rsidRDefault="00380A72" w:rsidP="00380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Formimin e vendburimeve hidrotermale sipas tektonikës së pllakave etj.</w:t>
            </w:r>
          </w:p>
        </w:tc>
      </w:tr>
      <w:tr w:rsidR="00380A72" w:rsidRPr="00862AE0" w14:paraId="4ABE8AB0" w14:textId="77777777" w:rsidTr="009A0131">
        <w:tc>
          <w:tcPr>
            <w:tcW w:w="3617" w:type="dxa"/>
          </w:tcPr>
          <w:p w14:paraId="4FD94000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491" w:type="dxa"/>
            <w:gridSpan w:val="3"/>
          </w:tcPr>
          <w:p w14:paraId="5C791EEF" w14:textId="77777777" w:rsidR="00380A72" w:rsidRPr="00862AE0" w:rsidRDefault="00380A72" w:rsidP="00380A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Të përshkruan gjeologjinë e vendburimeve hidrotermale</w:t>
            </w:r>
          </w:p>
          <w:p w14:paraId="2DA495FC" w14:textId="77777777" w:rsidR="00380A72" w:rsidRPr="00862AE0" w:rsidRDefault="00380A72" w:rsidP="00380A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Të paraqes mbi llojet e mineralizimeve dhe morfologjinë e t.x, hulumtimin dhe shfrytëzimin.</w:t>
            </w:r>
          </w:p>
          <w:p w14:paraId="1E1AB240" w14:textId="77777777" w:rsidR="00380A72" w:rsidRPr="00862AE0" w:rsidRDefault="00380A72" w:rsidP="00380A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lastRenderedPageBreak/>
              <w:t>Krahason strukturat gjeologjike ne vendburim dhe sipas tektoniken së pllakave..</w:t>
            </w:r>
          </w:p>
          <w:p w14:paraId="01350297" w14:textId="77777777" w:rsidR="00380A72" w:rsidRPr="00862AE0" w:rsidRDefault="00380A72" w:rsidP="00380A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Të pershkruaj gjeologjinë, mineralizimet, strukturat, morfologjinë e trupave xeherore si dhe paraqitjet grafike gjegjëse të planeve gjeologjike.</w:t>
            </w:r>
          </w:p>
          <w:p w14:paraId="69B11D51" w14:textId="77777777" w:rsidR="00380A72" w:rsidRPr="00862AE0" w:rsidRDefault="00380A72" w:rsidP="00380A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Të paraqes programe dhe projekte për hulumtimin e vendburimeve minerale metalore pastaj interpreton modelin e formimit të vendburimit dhe punimin e elaboratit gjeologjik.</w:t>
            </w:r>
          </w:p>
        </w:tc>
      </w:tr>
      <w:tr w:rsidR="00380A72" w:rsidRPr="00862AE0" w14:paraId="1B3A6007" w14:textId="77777777" w:rsidTr="009A0131">
        <w:tc>
          <w:tcPr>
            <w:tcW w:w="9108" w:type="dxa"/>
            <w:gridSpan w:val="4"/>
            <w:shd w:val="clear" w:color="auto" w:fill="B8CCE4"/>
          </w:tcPr>
          <w:p w14:paraId="0ADB5436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380A72" w:rsidRPr="00862AE0" w14:paraId="1812DA03" w14:textId="77777777" w:rsidTr="009A0131">
        <w:tc>
          <w:tcPr>
            <w:tcW w:w="9108" w:type="dxa"/>
            <w:gridSpan w:val="4"/>
            <w:shd w:val="clear" w:color="auto" w:fill="B8CCE4"/>
          </w:tcPr>
          <w:p w14:paraId="2982C02A" w14:textId="77777777" w:rsidR="00380A72" w:rsidRPr="00862AE0" w:rsidRDefault="00380A72" w:rsidP="0038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380A72" w:rsidRPr="00862AE0" w14:paraId="3BF7BAF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64254E5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9BFAAAF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903DF15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 Ditë/javë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1491E480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>Gjithsej</w:t>
            </w:r>
          </w:p>
        </w:tc>
      </w:tr>
      <w:tr w:rsidR="00380A72" w:rsidRPr="00862AE0" w14:paraId="6802882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CDA0D4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FB6D6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61712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281FD386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30</w:t>
            </w:r>
          </w:p>
        </w:tc>
      </w:tr>
      <w:tr w:rsidR="00380A72" w:rsidRPr="00862AE0" w14:paraId="1BD987C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2F3802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482C3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94B1C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3E32399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30</w:t>
            </w:r>
          </w:p>
        </w:tc>
      </w:tr>
      <w:tr w:rsidR="00380A72" w:rsidRPr="00862AE0" w14:paraId="1556169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33B16BF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4002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83D0F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ECB38FD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380A72" w:rsidRPr="00862AE0" w14:paraId="1AE82A6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2AE7F52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310D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18567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467BDC7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</w:tr>
      <w:tr w:rsidR="00380A72" w:rsidRPr="00862AE0" w14:paraId="3062C4D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B054B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FB8E5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4E1B0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562F521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28</w:t>
            </w:r>
          </w:p>
        </w:tc>
      </w:tr>
      <w:tr w:rsidR="00380A72" w:rsidRPr="00862AE0" w14:paraId="00994E4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8252086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A107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7560B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0ACCF4C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4</w:t>
            </w:r>
          </w:p>
        </w:tc>
      </w:tr>
      <w:tr w:rsidR="00380A72" w:rsidRPr="00862AE0" w14:paraId="40D2E0E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45CF86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32B86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98E87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6FDC748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  <w:tr w:rsidR="00380A72" w:rsidRPr="00862AE0" w14:paraId="3BA5C28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50B169E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FB2A5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53889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3F6BC61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45</w:t>
            </w:r>
          </w:p>
        </w:tc>
      </w:tr>
      <w:tr w:rsidR="00380A72" w:rsidRPr="00862AE0" w14:paraId="5DC5B9B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25C250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C5327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BBB7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3E405F8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7</w:t>
            </w:r>
          </w:p>
        </w:tc>
      </w:tr>
      <w:tr w:rsidR="00380A72" w:rsidRPr="00862AE0" w14:paraId="53C8A1D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71C583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2D44E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7AA7F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2A4B536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4</w:t>
            </w:r>
          </w:p>
        </w:tc>
      </w:tr>
      <w:tr w:rsidR="00380A72" w:rsidRPr="00862AE0" w14:paraId="090F122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2F4E0E3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lang w:val="sq-AL"/>
              </w:rPr>
              <w:t xml:space="preserve">Projektet,prezentimet ,etj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43803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592DE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8A04F4E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4</w:t>
            </w:r>
          </w:p>
        </w:tc>
      </w:tr>
      <w:tr w:rsidR="00380A72" w:rsidRPr="00862AE0" w14:paraId="1DB65F1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238C341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6A760F6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E3FC118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3EDF75C8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154</w:t>
            </w:r>
          </w:p>
        </w:tc>
      </w:tr>
      <w:tr w:rsidR="00380A72" w:rsidRPr="00862AE0" w14:paraId="5103FBA4" w14:textId="77777777" w:rsidTr="009A0131">
        <w:tc>
          <w:tcPr>
            <w:tcW w:w="9108" w:type="dxa"/>
            <w:gridSpan w:val="4"/>
            <w:shd w:val="clear" w:color="auto" w:fill="B8CCE4"/>
          </w:tcPr>
          <w:p w14:paraId="786B8CC3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</w:p>
        </w:tc>
      </w:tr>
      <w:tr w:rsidR="00380A72" w:rsidRPr="00862AE0" w14:paraId="19B50814" w14:textId="77777777" w:rsidTr="009A0131">
        <w:tc>
          <w:tcPr>
            <w:tcW w:w="3617" w:type="dxa"/>
          </w:tcPr>
          <w:p w14:paraId="20D9A483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491" w:type="dxa"/>
            <w:gridSpan w:val="3"/>
          </w:tcPr>
          <w:p w14:paraId="5888F893" w14:textId="77777777" w:rsidR="00380A72" w:rsidRPr="00862AE0" w:rsidRDefault="00380A72" w:rsidP="00380A72">
            <w:pPr>
              <w:jc w:val="both"/>
              <w:rPr>
                <w:rFonts w:ascii="Times New Roman" w:eastAsia="Calibri" w:hAnsi="Times New Roman" w:cs="Times New Roman"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i/>
                <w:lang w:val="sq-AL"/>
              </w:rPr>
              <w:t>Ligjërata, diskutime prezantime, puna praktike dhe seminar.</w:t>
            </w:r>
          </w:p>
        </w:tc>
      </w:tr>
      <w:tr w:rsidR="00380A72" w:rsidRPr="00862AE0" w14:paraId="1C8E91F6" w14:textId="77777777" w:rsidTr="009A0131">
        <w:tc>
          <w:tcPr>
            <w:tcW w:w="3617" w:type="dxa"/>
          </w:tcPr>
          <w:p w14:paraId="5103B797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491" w:type="dxa"/>
            <w:gridSpan w:val="3"/>
          </w:tcPr>
          <w:p w14:paraId="16A6EAE8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380A72" w:rsidRPr="00862AE0" w14:paraId="7BD73238" w14:textId="77777777" w:rsidTr="009A0131">
        <w:tc>
          <w:tcPr>
            <w:tcW w:w="3617" w:type="dxa"/>
          </w:tcPr>
          <w:p w14:paraId="24824F61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491" w:type="dxa"/>
            <w:gridSpan w:val="3"/>
          </w:tcPr>
          <w:p w14:paraId="362BFAE1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Metodat e vlerësimit: </w:t>
            </w:r>
          </w:p>
          <w:p w14:paraId="50445DE2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Vlerësimi i parë :                                          30% </w:t>
            </w:r>
          </w:p>
          <w:p w14:paraId="69D28044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lastRenderedPageBreak/>
              <w:t>Vlerësimi i dytë :                                          30%</w:t>
            </w:r>
          </w:p>
          <w:p w14:paraId="4B8F9063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Punë seminarike                                           15%</w:t>
            </w:r>
          </w:p>
          <w:p w14:paraId="5DA2FE14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Punim individual                                           10%</w:t>
            </w:r>
          </w:p>
          <w:p w14:paraId="50FA367B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Pjesëmarrja dhe angazhimi  në ligjërata       5%</w:t>
            </w:r>
          </w:p>
          <w:p w14:paraId="2A08F822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Pjesëmarrja dhe angazhimi  në ushtrime    10%</w:t>
            </w:r>
          </w:p>
          <w:p w14:paraId="3523F5F6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Totali                                                                100%</w:t>
            </w:r>
          </w:p>
          <w:p w14:paraId="3F9FAE64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Nëse studenti nuk kalon në dy vlerësimet e para</w:t>
            </w:r>
          </w:p>
          <w:p w14:paraId="6BF20BD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 xml:space="preserve"> ose është i pakënaqur me suksesin, atëherë i </w:t>
            </w:r>
          </w:p>
          <w:p w14:paraId="3FBE1FD0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  <w:t>nënshtrohet provimit  final                            100%</w:t>
            </w:r>
          </w:p>
        </w:tc>
      </w:tr>
      <w:tr w:rsidR="00380A72" w:rsidRPr="00862AE0" w14:paraId="08BF0143" w14:textId="77777777" w:rsidTr="009A0131">
        <w:tc>
          <w:tcPr>
            <w:tcW w:w="9108" w:type="dxa"/>
            <w:gridSpan w:val="4"/>
            <w:shd w:val="clear" w:color="auto" w:fill="B8CCE4"/>
          </w:tcPr>
          <w:p w14:paraId="09AE8F60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 xml:space="preserve">Literatura </w:t>
            </w:r>
          </w:p>
        </w:tc>
      </w:tr>
      <w:tr w:rsidR="00380A72" w:rsidRPr="00862AE0" w14:paraId="4A32E475" w14:textId="77777777" w:rsidTr="009A0131">
        <w:tc>
          <w:tcPr>
            <w:tcW w:w="3617" w:type="dxa"/>
          </w:tcPr>
          <w:p w14:paraId="22A02156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491" w:type="dxa"/>
            <w:gridSpan w:val="3"/>
          </w:tcPr>
          <w:p w14:paraId="742BAA58" w14:textId="77777777" w:rsidR="00380A72" w:rsidRPr="00862AE0" w:rsidRDefault="00380A72" w:rsidP="00380A7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Hyseni.S (2015); Gjeologjia e vendburimeve hidrotermale).FGJT-Mitrovicë</w:t>
            </w:r>
          </w:p>
        </w:tc>
      </w:tr>
      <w:tr w:rsidR="00380A72" w:rsidRPr="00862AE0" w14:paraId="22DD7C2B" w14:textId="77777777" w:rsidTr="009A0131">
        <w:tc>
          <w:tcPr>
            <w:tcW w:w="3617" w:type="dxa"/>
          </w:tcPr>
          <w:p w14:paraId="1D734B53" w14:textId="77777777" w:rsidR="00380A72" w:rsidRPr="00862AE0" w:rsidRDefault="00380A72" w:rsidP="0038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491" w:type="dxa"/>
            <w:gridSpan w:val="3"/>
          </w:tcPr>
          <w:p w14:paraId="6B1D7B6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1.Pirajno.F ( 2009),  Hydrothermal processes  and  mineral system , Australia.</w:t>
            </w:r>
          </w:p>
          <w:p w14:paraId="6515015A" w14:textId="77777777" w:rsidR="00380A72" w:rsidRPr="00862AE0" w:rsidRDefault="00380A72" w:rsidP="00380A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2AE0">
              <w:rPr>
                <w:rFonts w:ascii="Times New Roman" w:eastAsia="Calibri" w:hAnsi="Times New Roman" w:cs="Times New Roman"/>
                <w:bCs/>
                <w:sz w:val="20"/>
                <w:szCs w:val="20"/>
                <w:lang w:val="sq-AL"/>
              </w:rPr>
              <w:t>2.</w:t>
            </w:r>
            <w:r w:rsidRPr="00862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Taylor. R </w:t>
            </w:r>
            <w:proofErr w:type="gramStart"/>
            <w:r w:rsidRPr="00862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  2009</w:t>
            </w:r>
            <w:proofErr w:type="gramEnd"/>
            <w:r w:rsidRPr="00862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Ore Textures Recognition and Interpretation, Australia.</w:t>
            </w:r>
          </w:p>
          <w:p w14:paraId="71E1C42A" w14:textId="77777777" w:rsidR="00380A72" w:rsidRPr="00862AE0" w:rsidRDefault="00380A72" w:rsidP="00380A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2AE0">
              <w:rPr>
                <w:rFonts w:ascii="Times New Roman" w:eastAsia="Calibri" w:hAnsi="Times New Roman" w:cs="Times New Roman"/>
                <w:color w:val="131313"/>
                <w:sz w:val="20"/>
                <w:szCs w:val="20"/>
              </w:rPr>
              <w:t xml:space="preserve">3.Charles. M (2006), </w:t>
            </w:r>
            <w:r w:rsidRPr="00862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Introduction to mineral exploration, </w:t>
            </w:r>
            <w:proofErr w:type="gramStart"/>
            <w:r w:rsidRPr="00862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UK..</w:t>
            </w:r>
            <w:proofErr w:type="gramEnd"/>
          </w:p>
          <w:p w14:paraId="7D2F83BA" w14:textId="77777777" w:rsidR="00380A72" w:rsidRPr="00862AE0" w:rsidRDefault="00380A72" w:rsidP="00380A72">
            <w:pPr>
              <w:tabs>
                <w:tab w:val="left" w:pos="832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862AE0">
              <w:rPr>
                <w:rFonts w:ascii="Times New Roman" w:eastAsia="Calibri" w:hAnsi="Times New Roman" w:cs="Times New Roman"/>
                <w:sz w:val="20"/>
                <w:szCs w:val="20"/>
              </w:rPr>
              <w:t>Haldar</w:t>
            </w:r>
            <w:proofErr w:type="spellEnd"/>
            <w:r w:rsidRPr="00862AE0">
              <w:rPr>
                <w:rFonts w:ascii="Times New Roman" w:eastAsia="Calibri" w:hAnsi="Times New Roman" w:cs="Times New Roman"/>
                <w:sz w:val="20"/>
                <w:szCs w:val="20"/>
              </w:rPr>
              <w:t>. S. K (2013), Mineral Exploration principle and applications, UK-Oxford.</w:t>
            </w:r>
            <w:r w:rsidRPr="00862AE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380A72" w:rsidRPr="00862AE0" w14:paraId="35F1A456" w14:textId="77777777" w:rsidTr="009A0131">
        <w:tc>
          <w:tcPr>
            <w:tcW w:w="9108" w:type="dxa"/>
            <w:gridSpan w:val="2"/>
            <w:shd w:val="clear" w:color="auto" w:fill="B8CCE4"/>
          </w:tcPr>
          <w:p w14:paraId="25F1525E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Plani i dizejnuar i mësimit:  </w:t>
            </w:r>
          </w:p>
        </w:tc>
      </w:tr>
      <w:tr w:rsidR="00380A72" w:rsidRPr="00862AE0" w14:paraId="2B93FAF2" w14:textId="77777777" w:rsidTr="009A0131">
        <w:tc>
          <w:tcPr>
            <w:tcW w:w="2718" w:type="dxa"/>
            <w:shd w:val="clear" w:color="auto" w:fill="B8CCE4"/>
          </w:tcPr>
          <w:p w14:paraId="123A35F6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5E34D31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>Ligjerata që do të zhvillohet</w:t>
            </w:r>
          </w:p>
        </w:tc>
      </w:tr>
      <w:tr w:rsidR="00380A72" w:rsidRPr="00862AE0" w14:paraId="218FD551" w14:textId="77777777" w:rsidTr="009A0131">
        <w:tc>
          <w:tcPr>
            <w:tcW w:w="2718" w:type="dxa"/>
          </w:tcPr>
          <w:p w14:paraId="670ECF9B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3E3F6844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Hyrje, Kuptimet themelore mbi vendburimet, teoritë mbi formimin e vb</w:t>
            </w:r>
          </w:p>
        </w:tc>
      </w:tr>
      <w:tr w:rsidR="00380A72" w:rsidRPr="00862AE0" w14:paraId="611187D1" w14:textId="77777777" w:rsidTr="009A0131">
        <w:tc>
          <w:tcPr>
            <w:tcW w:w="2718" w:type="dxa"/>
          </w:tcPr>
          <w:p w14:paraId="25F74B63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1B13C8F8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Morfologjia e trupave xeherorë, raporti i t.x. dhe shk.anësorë, përbërja lëndore e trupave xeherorë, përbërja metalogjenik dhe petrogjenike</w:t>
            </w:r>
          </w:p>
        </w:tc>
      </w:tr>
      <w:tr w:rsidR="00380A72" w:rsidRPr="00862AE0" w14:paraId="3E264D9C" w14:textId="77777777" w:rsidTr="009A0131">
        <w:tc>
          <w:tcPr>
            <w:tcW w:w="2718" w:type="dxa"/>
          </w:tcPr>
          <w:p w14:paraId="78943FD4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tretë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6A619F39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Elementet e vendosjes në hapësirë të trupave xeherorë kryesisht ne vb-hidrotermale Artanë, Badovcit, Kizhnicë, Trepça, Cernac dhe  Belloberdo</w:t>
            </w:r>
          </w:p>
        </w:tc>
      </w:tr>
      <w:tr w:rsidR="00380A72" w:rsidRPr="00862AE0" w14:paraId="0FA48858" w14:textId="77777777" w:rsidTr="009A0131">
        <w:tc>
          <w:tcPr>
            <w:tcW w:w="2718" w:type="dxa"/>
          </w:tcPr>
          <w:p w14:paraId="5E7C35D5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5E2A1640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Përbërja lëndore e t.x. Elementet metalogjene dhe petrogjene. Teksturat dhe strukturat e xeherorëve</w:t>
            </w:r>
          </w:p>
        </w:tc>
      </w:tr>
      <w:tr w:rsidR="00380A72" w:rsidRPr="00862AE0" w14:paraId="1697F362" w14:textId="77777777" w:rsidTr="009A0131">
        <w:tc>
          <w:tcPr>
            <w:tcW w:w="2718" w:type="dxa"/>
          </w:tcPr>
          <w:p w14:paraId="360F4B72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pestë: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03CE2617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 xml:space="preserve">Etapat e formimit të xeherorëve. Stadet e formimit të xeherorëve. Paragjeneza e mineraleve. Tektonika në vendburimet e mineraleve të </w:t>
            </w: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lastRenderedPageBreak/>
              <w:t>dobishme</w:t>
            </w:r>
          </w:p>
        </w:tc>
      </w:tr>
      <w:tr w:rsidR="00380A72" w:rsidRPr="00862AE0" w14:paraId="5E68858B" w14:textId="77777777" w:rsidTr="009A0131">
        <w:tc>
          <w:tcPr>
            <w:tcW w:w="2718" w:type="dxa"/>
          </w:tcPr>
          <w:p w14:paraId="5E60C4D3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lastRenderedPageBreak/>
              <w:t>Java e gjashtë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416BC4C5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Tektonika e pllakave.  Magma dhe proceset që lidhen me diferencimin e saj, interpretimi sipas tektonikes globale</w:t>
            </w:r>
          </w:p>
        </w:tc>
      </w:tr>
      <w:tr w:rsidR="00380A72" w:rsidRPr="00862AE0" w14:paraId="5DF3671E" w14:textId="77777777" w:rsidTr="009A0131">
        <w:tc>
          <w:tcPr>
            <w:tcW w:w="2718" w:type="dxa"/>
          </w:tcPr>
          <w:p w14:paraId="6AD80660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shtatë: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7C798BC1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Kushtet fiziko-kimike te formimit te vb. hidrotermale</w:t>
            </w:r>
          </w:p>
        </w:tc>
      </w:tr>
      <w:tr w:rsidR="00380A72" w:rsidRPr="00862AE0" w14:paraId="4D1D7AB8" w14:textId="77777777" w:rsidTr="009A0131">
        <w:tc>
          <w:tcPr>
            <w:tcW w:w="2718" w:type="dxa"/>
          </w:tcPr>
          <w:p w14:paraId="5DC7DB6A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tetë: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57395277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Metasomatoza dhe roli i saj në formimin vb. pasmagmatike- hidrotermale</w:t>
            </w:r>
          </w:p>
        </w:tc>
      </w:tr>
      <w:tr w:rsidR="00380A72" w:rsidRPr="00862AE0" w14:paraId="48BB8D7D" w14:textId="77777777" w:rsidTr="009A0131">
        <w:tc>
          <w:tcPr>
            <w:tcW w:w="2718" w:type="dxa"/>
          </w:tcPr>
          <w:p w14:paraId="7EF9B65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nëntë: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CD5FF9A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Proceset hidrotermale, rrugët e lëvizjes së tretësirave hidrotermale</w:t>
            </w:r>
          </w:p>
        </w:tc>
      </w:tr>
      <w:tr w:rsidR="00380A72" w:rsidRPr="00862AE0" w14:paraId="7B814E9A" w14:textId="77777777" w:rsidTr="009A0131">
        <w:tc>
          <w:tcPr>
            <w:tcW w:w="2718" w:type="dxa"/>
          </w:tcPr>
          <w:p w14:paraId="5E2FC661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69DA6C80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Gjeotermometria dhe studimet izotopike, Gjeotermometria e zbatuar</w:t>
            </w:r>
          </w:p>
        </w:tc>
      </w:tr>
      <w:tr w:rsidR="00380A72" w:rsidRPr="00862AE0" w14:paraId="68A654F2" w14:textId="77777777" w:rsidTr="009A0131">
        <w:tc>
          <w:tcPr>
            <w:tcW w:w="2718" w:type="dxa"/>
          </w:tcPr>
          <w:p w14:paraId="2AB15D90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njëmbedhjetë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715F1B47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Studimet e inkluzioneve fluide</w:t>
            </w:r>
          </w:p>
        </w:tc>
      </w:tr>
      <w:tr w:rsidR="00380A72" w:rsidRPr="00862AE0" w14:paraId="5974E50D" w14:textId="77777777" w:rsidTr="009A0131">
        <w:tc>
          <w:tcPr>
            <w:tcW w:w="2718" w:type="dxa"/>
          </w:tcPr>
          <w:p w14:paraId="5015C651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dymbëdhjetë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6E65FBAC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Vendburimet hidrotermale, temperatura dhe presioni i formimit</w:t>
            </w:r>
          </w:p>
        </w:tc>
      </w:tr>
      <w:tr w:rsidR="00380A72" w:rsidRPr="00862AE0" w14:paraId="479064EA" w14:textId="77777777" w:rsidTr="009A0131">
        <w:tc>
          <w:tcPr>
            <w:tcW w:w="2718" w:type="dxa"/>
          </w:tcPr>
          <w:p w14:paraId="74840F64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trembëdhjetë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094F7035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Zonaliteti dhe ndryshimet hidrotermale të shkëmbinjve rrethues në vendburimet hidrotermale</w:t>
            </w:r>
          </w:p>
        </w:tc>
      </w:tr>
      <w:tr w:rsidR="00380A72" w:rsidRPr="00862AE0" w14:paraId="60B5A70C" w14:textId="77777777" w:rsidTr="009A0131">
        <w:tc>
          <w:tcPr>
            <w:tcW w:w="2718" w:type="dxa"/>
          </w:tcPr>
          <w:p w14:paraId="097C3FA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katërmbëdhjetë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7EA37B14" w14:textId="77777777" w:rsidR="00380A72" w:rsidRPr="00862AE0" w:rsidRDefault="00380A72" w:rsidP="00380A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Klasifikimi i vendburimeve hidrotermale dhe modelimi sipas tektonikës së pllakave.</w:t>
            </w:r>
          </w:p>
        </w:tc>
      </w:tr>
      <w:tr w:rsidR="00380A72" w:rsidRPr="00862AE0" w14:paraId="506C5FDF" w14:textId="77777777" w:rsidTr="009A0131">
        <w:tc>
          <w:tcPr>
            <w:tcW w:w="2718" w:type="dxa"/>
          </w:tcPr>
          <w:p w14:paraId="33D67012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i/>
                <w:lang w:val="sq-AL"/>
              </w:rPr>
              <w:t>Java e pesëmbëdhjetë</w:t>
            </w: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44962DEB" w14:textId="77777777" w:rsidR="00380A72" w:rsidRPr="00862AE0" w:rsidRDefault="00380A72" w:rsidP="00380A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Vendburimet hidrotermale që lidhen me veprimtarin vullkanike dhe vullkanike nënujore.</w:t>
            </w:r>
          </w:p>
        </w:tc>
      </w:tr>
    </w:tbl>
    <w:p w14:paraId="68A6BD22" w14:textId="77777777" w:rsidR="00380A72" w:rsidRPr="00862AE0" w:rsidRDefault="00380A72" w:rsidP="00380A72">
      <w:pPr>
        <w:rPr>
          <w:rFonts w:ascii="Times New Roman" w:eastAsia="Calibri" w:hAnsi="Times New Roman" w:cs="Times New Roman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380A72" w:rsidRPr="00862AE0" w14:paraId="66A442AC" w14:textId="77777777" w:rsidTr="009A0131">
        <w:tc>
          <w:tcPr>
            <w:tcW w:w="9108" w:type="dxa"/>
            <w:shd w:val="clear" w:color="auto" w:fill="B8CCE4"/>
          </w:tcPr>
          <w:p w14:paraId="5FB2BA5C" w14:textId="77777777" w:rsidR="00380A72" w:rsidRPr="00862AE0" w:rsidRDefault="00380A72" w:rsidP="00380A72">
            <w:pPr>
              <w:jc w:val="center"/>
              <w:rPr>
                <w:rFonts w:ascii="Times New Roman" w:eastAsia="Calibri" w:hAnsi="Times New Roman" w:cs="Times New Roman"/>
                <w:b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b/>
                <w:lang w:val="sq-AL"/>
              </w:rPr>
              <w:t>Politikat akademike dhe rregullat e mirësjelljes:</w:t>
            </w:r>
          </w:p>
        </w:tc>
      </w:tr>
      <w:tr w:rsidR="00380A72" w:rsidRPr="00862AE0" w14:paraId="4F4DDFE8" w14:textId="77777777" w:rsidTr="009A0131">
        <w:trPr>
          <w:trHeight w:val="1088"/>
        </w:trPr>
        <w:tc>
          <w:tcPr>
            <w:tcW w:w="9108" w:type="dxa"/>
          </w:tcPr>
          <w:p w14:paraId="469EA5DD" w14:textId="77777777" w:rsidR="00380A72" w:rsidRPr="00862AE0" w:rsidRDefault="00380A72" w:rsidP="00380A72">
            <w:pPr>
              <w:rPr>
                <w:rFonts w:ascii="Times New Roman" w:eastAsia="Calibri" w:hAnsi="Times New Roman" w:cs="Times New Roman"/>
                <w:b/>
                <w:i/>
                <w:lang w:val="sq-AL"/>
              </w:rPr>
            </w:pPr>
            <w:r w:rsidRPr="00862AE0">
              <w:rPr>
                <w:rFonts w:ascii="Times New Roman" w:eastAsia="Calibri" w:hAnsi="Times New Roman" w:cs="Times New Roman"/>
                <w:i/>
                <w:lang w:val="sq-AL"/>
              </w:rPr>
              <w:t>Respektim i orarit, bashkëpunimi denjë me ligjëruesin e kolegët dhe personelin tjetër, angazhim i përhershëm dhe aktiv në diskutime, në punimin e detyrave në grup, në demonstrimin e detyrave, mospërdorimi i asnjë elementi ose sjelljeje që do të pengonte punën normale etj</w:t>
            </w:r>
          </w:p>
        </w:tc>
      </w:tr>
    </w:tbl>
    <w:p w14:paraId="7993B233" w14:textId="77777777" w:rsidR="00380A72" w:rsidRPr="00862AE0" w:rsidRDefault="00380A72" w:rsidP="00380A72">
      <w:pPr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</w:p>
    <w:p w14:paraId="32285673" w14:textId="77777777" w:rsidR="00750E97" w:rsidRPr="00862AE0" w:rsidRDefault="00750E97" w:rsidP="00380A72">
      <w:pPr>
        <w:rPr>
          <w:rFonts w:ascii="Times New Roman" w:hAnsi="Times New Roman" w:cs="Times New Roman"/>
        </w:rPr>
      </w:pPr>
    </w:p>
    <w:sectPr w:rsidR="00750E97" w:rsidRPr="0086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72"/>
    <w:rsid w:val="00321987"/>
    <w:rsid w:val="00380A72"/>
    <w:rsid w:val="00750E97"/>
    <w:rsid w:val="00862AE0"/>
    <w:rsid w:val="00C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C72E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2</cp:revision>
  <dcterms:created xsi:type="dcterms:W3CDTF">2017-02-06T20:30:00Z</dcterms:created>
  <dcterms:modified xsi:type="dcterms:W3CDTF">2020-04-04T19:03:00Z</dcterms:modified>
</cp:coreProperties>
</file>