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236"/>
        <w:gridCol w:w="2889"/>
        <w:gridCol w:w="2743"/>
        <w:gridCol w:w="76"/>
      </w:tblGrid>
      <w:tr w:rsidR="00425519" w:rsidRPr="00A72006" w14:paraId="4ABDDE69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39429794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Të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dhëna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bazike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të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lëndës</w:t>
            </w:r>
            <w:proofErr w:type="spellEnd"/>
          </w:p>
        </w:tc>
      </w:tr>
      <w:tr w:rsidR="00425519" w:rsidRPr="00A72006" w14:paraId="75FB3558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710A2D38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bookmarkStart w:id="0" w:name="_GoBack" w:colFirst="1" w:colLast="1"/>
            <w:proofErr w:type="spellStart"/>
            <w:r w:rsidRPr="00A72006">
              <w:rPr>
                <w:b/>
                <w:bCs/>
              </w:rPr>
              <w:t>Njësia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akademike</w:t>
            </w:r>
            <w:proofErr w:type="spellEnd"/>
            <w:r w:rsidRPr="00A72006">
              <w:rPr>
                <w:b/>
                <w:bCs/>
              </w:rPr>
              <w:t xml:space="preserve">: </w:t>
            </w:r>
          </w:p>
        </w:tc>
        <w:tc>
          <w:tcPr>
            <w:tcW w:w="5868" w:type="dxa"/>
            <w:gridSpan w:val="3"/>
          </w:tcPr>
          <w:p w14:paraId="2E75BDB3" w14:textId="77777777" w:rsidR="00425519" w:rsidRPr="00755D88" w:rsidRDefault="00425519" w:rsidP="00425519">
            <w:pPr>
              <w:pStyle w:val="NoSpacing"/>
              <w:rPr>
                <w:b/>
                <w:bCs/>
                <w:lang w:val="sq-AL"/>
              </w:rPr>
            </w:pPr>
            <w:r w:rsidRPr="00755D88">
              <w:rPr>
                <w:b/>
                <w:bCs/>
                <w:lang w:val="sq-AL"/>
              </w:rPr>
              <w:t xml:space="preserve">Fakulteti i Gjeoshkencave </w:t>
            </w:r>
          </w:p>
        </w:tc>
      </w:tr>
      <w:tr w:rsidR="00425519" w:rsidRPr="00A72006" w14:paraId="15C560F0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413A6F73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Titulli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lëndës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79D259A1" w14:textId="434D1969" w:rsidR="00425519" w:rsidRPr="00755D88" w:rsidRDefault="00A72006" w:rsidP="00425519">
            <w:pPr>
              <w:pStyle w:val="NoSpacing"/>
              <w:rPr>
                <w:b/>
                <w:bCs/>
              </w:rPr>
            </w:pPr>
            <w:r w:rsidRPr="00755D88">
              <w:rPr>
                <w:b/>
                <w:bCs/>
                <w:lang w:val="sq-AL"/>
              </w:rPr>
              <w:t>Metodat gjeofizike në gjeologji</w:t>
            </w:r>
          </w:p>
        </w:tc>
      </w:tr>
      <w:tr w:rsidR="00425519" w:rsidRPr="00A72006" w14:paraId="1ED7DBAD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50249CF2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Niveli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27A5CDE0" w14:textId="77777777" w:rsidR="00425519" w:rsidRPr="00755D88" w:rsidRDefault="00425519" w:rsidP="00425519">
            <w:pPr>
              <w:pStyle w:val="NoSpacing"/>
              <w:rPr>
                <w:b/>
                <w:bCs/>
              </w:rPr>
            </w:pPr>
            <w:r w:rsidRPr="00755D88">
              <w:rPr>
                <w:b/>
                <w:bCs/>
                <w:lang w:val="sq-AL"/>
              </w:rPr>
              <w:t>Bechelor</w:t>
            </w:r>
          </w:p>
        </w:tc>
      </w:tr>
      <w:tr w:rsidR="00425519" w:rsidRPr="00A72006" w14:paraId="5008F18F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5A133265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Statusi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lëndës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2D812F86" w14:textId="77777777" w:rsidR="00425519" w:rsidRPr="00755D88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755D88">
              <w:rPr>
                <w:rFonts w:ascii="Times New Roman" w:hAnsi="Times New Roman" w:cs="Times New Roman"/>
                <w:b/>
                <w:bCs/>
              </w:rPr>
              <w:t>Obligative</w:t>
            </w:r>
          </w:p>
        </w:tc>
      </w:tr>
      <w:tr w:rsidR="00425519" w:rsidRPr="00A72006" w14:paraId="2DAA7003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0227D88A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r w:rsidRPr="00A72006">
              <w:rPr>
                <w:b/>
                <w:bCs/>
              </w:rPr>
              <w:t xml:space="preserve">Viti </w:t>
            </w:r>
            <w:proofErr w:type="spellStart"/>
            <w:r w:rsidRPr="00A72006">
              <w:rPr>
                <w:b/>
                <w:bCs/>
              </w:rPr>
              <w:t>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studimeve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4DAAD496" w14:textId="77777777" w:rsidR="00425519" w:rsidRPr="00755D88" w:rsidRDefault="00425519" w:rsidP="00425519">
            <w:pPr>
              <w:pStyle w:val="NoSpacing"/>
              <w:rPr>
                <w:b/>
                <w:bCs/>
                <w:lang w:val="it-IT"/>
              </w:rPr>
            </w:pPr>
            <w:r w:rsidRPr="00755D88">
              <w:rPr>
                <w:b/>
                <w:bCs/>
                <w:lang w:val="sq-AL"/>
              </w:rPr>
              <w:t>Viti i III, Semestri V</w:t>
            </w:r>
            <w:r w:rsidRPr="00755D88">
              <w:rPr>
                <w:b/>
                <w:bCs/>
                <w:vertAlign w:val="superscript"/>
                <w:lang w:val="sq-AL"/>
              </w:rPr>
              <w:t>-të</w:t>
            </w:r>
          </w:p>
        </w:tc>
      </w:tr>
      <w:tr w:rsidR="00425519" w:rsidRPr="00A72006" w14:paraId="6A3659C4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7E97F4AF" w14:textId="77777777" w:rsidR="00425519" w:rsidRPr="00A72006" w:rsidRDefault="00425519" w:rsidP="00425519">
            <w:pPr>
              <w:pStyle w:val="NoSpacing"/>
              <w:rPr>
                <w:b/>
                <w:bCs/>
                <w:lang w:val="it-IT"/>
              </w:rPr>
            </w:pPr>
            <w:r w:rsidRPr="00A72006">
              <w:rPr>
                <w:b/>
                <w:bCs/>
                <w:lang w:val="it-IT"/>
              </w:rPr>
              <w:t>Numri i orëve në javë:</w:t>
            </w:r>
          </w:p>
        </w:tc>
        <w:tc>
          <w:tcPr>
            <w:tcW w:w="5868" w:type="dxa"/>
            <w:gridSpan w:val="3"/>
          </w:tcPr>
          <w:p w14:paraId="2692D65C" w14:textId="77777777" w:rsidR="00425519" w:rsidRPr="00755D88" w:rsidRDefault="00425519" w:rsidP="00425519">
            <w:pPr>
              <w:pStyle w:val="NoSpacing"/>
              <w:rPr>
                <w:b/>
                <w:bCs/>
              </w:rPr>
            </w:pPr>
            <w:r w:rsidRPr="00755D88">
              <w:rPr>
                <w:b/>
                <w:bCs/>
              </w:rPr>
              <w:t>3+2</w:t>
            </w:r>
          </w:p>
        </w:tc>
      </w:tr>
      <w:tr w:rsidR="00425519" w:rsidRPr="00A72006" w14:paraId="69A325A1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421EA5F2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Vlera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në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kredi</w:t>
            </w:r>
            <w:proofErr w:type="spellEnd"/>
            <w:r w:rsidRPr="00A72006">
              <w:rPr>
                <w:b/>
                <w:bCs/>
              </w:rPr>
              <w:t xml:space="preserve"> – ECTS:</w:t>
            </w:r>
          </w:p>
        </w:tc>
        <w:tc>
          <w:tcPr>
            <w:tcW w:w="5868" w:type="dxa"/>
            <w:gridSpan w:val="3"/>
          </w:tcPr>
          <w:p w14:paraId="2CD1046A" w14:textId="77777777" w:rsidR="00425519" w:rsidRPr="00755D88" w:rsidRDefault="00425519" w:rsidP="00425519">
            <w:pPr>
              <w:pStyle w:val="NoSpacing"/>
              <w:rPr>
                <w:b/>
                <w:bCs/>
              </w:rPr>
            </w:pPr>
            <w:r w:rsidRPr="00755D88">
              <w:rPr>
                <w:b/>
                <w:bCs/>
              </w:rPr>
              <w:t>6</w:t>
            </w:r>
          </w:p>
        </w:tc>
      </w:tr>
      <w:tr w:rsidR="00425519" w:rsidRPr="00A72006" w14:paraId="11DCE859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32E78A80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r w:rsidRPr="00A72006">
              <w:rPr>
                <w:b/>
                <w:bCs/>
              </w:rPr>
              <w:t xml:space="preserve">Koha / </w:t>
            </w:r>
            <w:proofErr w:type="spellStart"/>
            <w:r w:rsidRPr="00A72006">
              <w:rPr>
                <w:b/>
                <w:bCs/>
              </w:rPr>
              <w:t>lokacioni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77B91163" w14:textId="71D1B734" w:rsidR="00425519" w:rsidRPr="00755D88" w:rsidRDefault="00425519" w:rsidP="00425519">
            <w:pPr>
              <w:pStyle w:val="NoSpacing"/>
              <w:rPr>
                <w:b/>
                <w:bCs/>
              </w:rPr>
            </w:pPr>
          </w:p>
        </w:tc>
      </w:tr>
      <w:tr w:rsidR="00425519" w:rsidRPr="00A72006" w14:paraId="4BF724BD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62CA48AA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Mësimëdhënësi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i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lëndës</w:t>
            </w:r>
            <w:proofErr w:type="spellEnd"/>
            <w:r w:rsidRPr="00A72006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3"/>
          </w:tcPr>
          <w:p w14:paraId="055293A7" w14:textId="04367F36" w:rsidR="00425519" w:rsidRPr="00755D88" w:rsidRDefault="00425519" w:rsidP="00425519">
            <w:pPr>
              <w:pStyle w:val="NoSpacing"/>
              <w:rPr>
                <w:b/>
                <w:bCs/>
              </w:rPr>
            </w:pPr>
            <w:r w:rsidRPr="00755D88">
              <w:rPr>
                <w:b/>
                <w:bCs/>
              </w:rPr>
              <w:t>Prof.</w:t>
            </w:r>
            <w:r w:rsidR="00A72006" w:rsidRPr="00755D88">
              <w:rPr>
                <w:b/>
                <w:bCs/>
              </w:rPr>
              <w:t xml:space="preserve"> </w:t>
            </w:r>
            <w:r w:rsidRPr="00755D88">
              <w:rPr>
                <w:b/>
                <w:bCs/>
              </w:rPr>
              <w:t>Dr.</w:t>
            </w:r>
            <w:r w:rsidR="00A72006" w:rsidRPr="00755D88">
              <w:rPr>
                <w:b/>
                <w:bCs/>
              </w:rPr>
              <w:t xml:space="preserve"> </w:t>
            </w:r>
            <w:proofErr w:type="spellStart"/>
            <w:r w:rsidRPr="00755D88">
              <w:rPr>
                <w:b/>
                <w:bCs/>
              </w:rPr>
              <w:t>Afrim</w:t>
            </w:r>
            <w:proofErr w:type="spellEnd"/>
            <w:r w:rsidRPr="00755D88">
              <w:rPr>
                <w:b/>
                <w:bCs/>
              </w:rPr>
              <w:t xml:space="preserve"> KOLIQI</w:t>
            </w:r>
          </w:p>
        </w:tc>
      </w:tr>
      <w:tr w:rsidR="00425519" w:rsidRPr="00A72006" w14:paraId="00B4A29F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634953E7" w14:textId="77777777" w:rsidR="00425519" w:rsidRPr="00A72006" w:rsidRDefault="00425519" w:rsidP="00425519">
            <w:pPr>
              <w:pStyle w:val="NoSpacing"/>
              <w:rPr>
                <w:b/>
                <w:bCs/>
              </w:rPr>
            </w:pPr>
            <w:proofErr w:type="spellStart"/>
            <w:r w:rsidRPr="00A72006">
              <w:rPr>
                <w:b/>
                <w:bCs/>
              </w:rPr>
              <w:t>Detajet</w:t>
            </w:r>
            <w:proofErr w:type="spellEnd"/>
            <w:r w:rsidRPr="00A72006">
              <w:rPr>
                <w:b/>
                <w:bCs/>
              </w:rPr>
              <w:t xml:space="preserve"> </w:t>
            </w:r>
            <w:proofErr w:type="spellStart"/>
            <w:r w:rsidRPr="00A72006">
              <w:rPr>
                <w:b/>
                <w:bCs/>
              </w:rPr>
              <w:t>kontaktuese</w:t>
            </w:r>
            <w:proofErr w:type="spellEnd"/>
            <w:r w:rsidRPr="00A72006">
              <w:rPr>
                <w:b/>
                <w:bCs/>
              </w:rPr>
              <w:t xml:space="preserve">: </w:t>
            </w:r>
          </w:p>
        </w:tc>
        <w:tc>
          <w:tcPr>
            <w:tcW w:w="5868" w:type="dxa"/>
            <w:gridSpan w:val="3"/>
          </w:tcPr>
          <w:p w14:paraId="0F24BEAE" w14:textId="77777777" w:rsidR="00425519" w:rsidRPr="00755D88" w:rsidRDefault="00425519" w:rsidP="00425519">
            <w:pPr>
              <w:pStyle w:val="NoSpacing"/>
              <w:rPr>
                <w:b/>
                <w:bCs/>
                <w:lang w:val="de-DE"/>
              </w:rPr>
            </w:pPr>
            <w:r w:rsidRPr="00755D88">
              <w:rPr>
                <w:b/>
                <w:bCs/>
                <w:i/>
                <w:iCs/>
                <w:lang w:val="de-DE"/>
              </w:rPr>
              <w:t>email</w:t>
            </w:r>
            <w:r w:rsidRPr="00755D88">
              <w:rPr>
                <w:b/>
                <w:bCs/>
                <w:lang w:val="de-DE"/>
              </w:rPr>
              <w:t xml:space="preserve">:ajkoliqi@hotmail.com, </w:t>
            </w:r>
          </w:p>
          <w:p w14:paraId="0FB3D30F" w14:textId="77777777" w:rsidR="00425519" w:rsidRPr="00755D88" w:rsidRDefault="00425519" w:rsidP="00425519">
            <w:pPr>
              <w:pStyle w:val="NoSpacing"/>
              <w:rPr>
                <w:b/>
                <w:bCs/>
                <w:lang w:val="de-DE"/>
              </w:rPr>
            </w:pPr>
            <w:r w:rsidRPr="00755D88">
              <w:rPr>
                <w:b/>
                <w:bCs/>
                <w:lang w:val="de-DE"/>
              </w:rPr>
              <w:t xml:space="preserve">         </w:t>
            </w:r>
            <w:hyperlink r:id="rId5" w:history="1">
              <w:r w:rsidRPr="00755D88">
                <w:rPr>
                  <w:rStyle w:val="Hyperlink"/>
                  <w:b/>
                  <w:bCs/>
                  <w:lang w:val="de-DE"/>
                </w:rPr>
                <w:t>afrim.koliqi</w:t>
              </w:r>
              <w:r w:rsidRPr="00755D88">
                <w:rPr>
                  <w:rStyle w:val="Hyperlink"/>
                  <w:b/>
                  <w:bCs/>
                  <w:sz w:val="18"/>
                  <w:szCs w:val="18"/>
                  <w:lang w:val="de-DE"/>
                </w:rPr>
                <w:t>@umib.net</w:t>
              </w:r>
            </w:hyperlink>
            <w:r w:rsidRPr="00755D88">
              <w:rPr>
                <w:b/>
                <w:bCs/>
                <w:color w:val="444444"/>
                <w:sz w:val="18"/>
                <w:szCs w:val="18"/>
                <w:lang w:val="de-DE"/>
              </w:rPr>
              <w:t xml:space="preserve">   </w:t>
            </w:r>
            <w:r w:rsidRPr="00755D88">
              <w:rPr>
                <w:b/>
                <w:bCs/>
                <w:lang w:val="de-DE"/>
              </w:rPr>
              <w:t>Tel: 044/288-178</w:t>
            </w:r>
          </w:p>
        </w:tc>
      </w:tr>
      <w:bookmarkEnd w:id="0"/>
      <w:tr w:rsidR="00425519" w:rsidRPr="00A72006" w14:paraId="2A005C47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2CCF5BC5" w14:textId="77777777" w:rsidR="00425519" w:rsidRPr="00A72006" w:rsidRDefault="00425519" w:rsidP="00425519">
            <w:pPr>
              <w:pStyle w:val="NoSpacing"/>
              <w:rPr>
                <w:sz w:val="22"/>
                <w:szCs w:val="22"/>
                <w:lang w:val="de-DE"/>
              </w:rPr>
            </w:pPr>
          </w:p>
        </w:tc>
      </w:tr>
      <w:tr w:rsidR="00425519" w:rsidRPr="00A72006" w14:paraId="5F3D50E4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6AE0C840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Përshkrimi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lëndës</w:t>
            </w:r>
            <w:proofErr w:type="spellEnd"/>
          </w:p>
        </w:tc>
        <w:tc>
          <w:tcPr>
            <w:tcW w:w="5868" w:type="dxa"/>
            <w:gridSpan w:val="3"/>
          </w:tcPr>
          <w:p w14:paraId="4C6F2723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A72006">
              <w:rPr>
                <w:sz w:val="22"/>
                <w:szCs w:val="22"/>
                <w:lang w:val="sq-AL"/>
              </w:rPr>
              <w:t xml:space="preserve">Programi i kësaj lënde do të trajton  aspektet shkencore-profesionale  dhe metodiken kërkimore gjeofizike në studimet komplekse në gjeologji, veçoritë e  çdo metode gjeofizike, aplikimi i tyre në studimin e fushave fizike anomale të tokës. </w:t>
            </w:r>
          </w:p>
        </w:tc>
      </w:tr>
      <w:tr w:rsidR="00425519" w:rsidRPr="00A72006" w14:paraId="30404178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4E55193D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Qëllimet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lëndës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68" w:type="dxa"/>
            <w:gridSpan w:val="3"/>
          </w:tcPr>
          <w:p w14:paraId="31B60DE8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A72006">
              <w:rPr>
                <w:sz w:val="22"/>
                <w:szCs w:val="22"/>
                <w:lang w:val="sq-AL"/>
              </w:rPr>
              <w:t xml:space="preserve">Rezultatet  e kërkimeve gjeofizike kanë  rëndësinë e tyre si informacione më të shpejta në kërkimet komplekse gjeologjike qe ndihmojnë ne  zgjidhjen e problematikave të caktuara  ne kërkimet  e mineraleve të dobishme, kërkimet hidrogjeologjike e gjeologjiko-inxhinjerike dhe hartografimit gjeologjik nëntokësor te shtresave te sipërme te kores se Tokës. </w:t>
            </w:r>
          </w:p>
        </w:tc>
      </w:tr>
      <w:tr w:rsidR="00425519" w:rsidRPr="00A72006" w14:paraId="19EB4B5A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2C1C574F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Rezultatet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pritura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nxënies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68" w:type="dxa"/>
            <w:gridSpan w:val="3"/>
          </w:tcPr>
          <w:p w14:paraId="564E4CD0" w14:textId="77777777" w:rsidR="00425519" w:rsidRPr="00A72006" w:rsidRDefault="00425519" w:rsidP="00425519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1. Vlerëson programin shkencorë e profesional të lëndës.</w:t>
            </w:r>
          </w:p>
          <w:p w14:paraId="14E59C9C" w14:textId="77777777" w:rsidR="00425519" w:rsidRPr="00A72006" w:rsidRDefault="00425519" w:rsidP="00425519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2. Identifikon  dhe përshkruan pajisjet për kërkime gjeofizike .</w:t>
            </w:r>
          </w:p>
          <w:p w14:paraId="47B5C65E" w14:textId="77777777" w:rsidR="00425519" w:rsidRPr="00A72006" w:rsidRDefault="00425519" w:rsidP="00425519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3. Analizon konceptin mbi fushat  fizike të tokës dhe studion vlerat anomale të  këtyre fushave me metoda kërkimore gjeofizike.</w:t>
            </w:r>
          </w:p>
          <w:p w14:paraId="2387D8BF" w14:textId="77777777" w:rsidR="00425519" w:rsidRPr="00A72006" w:rsidRDefault="00425519" w:rsidP="00425519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4.   Krahason rezultatet e kërkimeve gjeofizike me metodat tjera të kërkimeve gjeologjike dhe  interpreton këto rezultate. </w:t>
            </w:r>
          </w:p>
          <w:p w14:paraId="2D92CDA3" w14:textId="77777777" w:rsidR="00425519" w:rsidRPr="00A72006" w:rsidRDefault="00425519" w:rsidP="00425519">
            <w:pPr>
              <w:spacing w:after="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14:paraId="73E7AD2B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425519" w:rsidRPr="00A72006" w14:paraId="5C2FB884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72B67191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425519" w:rsidRPr="00A72006" w14:paraId="356B8DB1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2DC68F13" w14:textId="77777777" w:rsidR="00425519" w:rsidRPr="00A72006" w:rsidRDefault="00425519" w:rsidP="00425519">
            <w:pPr>
              <w:pStyle w:val="NoSpacing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A72006">
              <w:rPr>
                <w:b/>
                <w:bCs/>
                <w:sz w:val="22"/>
                <w:szCs w:val="22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425519" w:rsidRPr="00A72006" w14:paraId="7CA608EF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B8CCE4"/>
          </w:tcPr>
          <w:p w14:paraId="7A27853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Aktiviteti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92E2E2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Orë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BAD5739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Ditë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javë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14:paraId="23F8035F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Gjithësej</w:t>
            </w:r>
            <w:proofErr w:type="spellEnd"/>
          </w:p>
        </w:tc>
      </w:tr>
      <w:tr w:rsidR="00425519" w:rsidRPr="00A72006" w14:paraId="078B04E0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08B1A639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Ligjërata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293AE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2BD0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5ADD7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30</w:t>
            </w:r>
          </w:p>
        </w:tc>
      </w:tr>
      <w:tr w:rsidR="00425519" w:rsidRPr="00A72006" w14:paraId="60D4740A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7B46AAE9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Ushtrime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teorike</w:t>
            </w:r>
            <w:proofErr w:type="spellEnd"/>
            <w:r w:rsidRPr="00A72006">
              <w:rPr>
                <w:rFonts w:ascii="Times New Roman" w:hAnsi="Times New Roman" w:cs="Times New Roman"/>
              </w:rPr>
              <w:t>/</w:t>
            </w:r>
            <w:proofErr w:type="spellStart"/>
            <w:r w:rsidRPr="00A72006">
              <w:rPr>
                <w:rFonts w:ascii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ACEC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B25F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4E225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30</w:t>
            </w:r>
          </w:p>
        </w:tc>
      </w:tr>
      <w:tr w:rsidR="00425519" w:rsidRPr="00A72006" w14:paraId="6E93850F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5174923A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Punë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A98CF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998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7FF22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10</w:t>
            </w:r>
          </w:p>
        </w:tc>
      </w:tr>
      <w:tr w:rsidR="00425519" w:rsidRPr="00A72006" w14:paraId="79FEB202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2C648E5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r w:rsidRPr="00A72006">
              <w:rPr>
                <w:rFonts w:ascii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547A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95C0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2C0E3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</w:tr>
      <w:tr w:rsidR="00425519" w:rsidRPr="00A72006" w14:paraId="15B4D7D1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3AFFE5FF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Ushtrime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2006">
              <w:rPr>
                <w:rFonts w:ascii="Times New Roman" w:hAnsi="Times New Roman" w:cs="Times New Roman"/>
              </w:rPr>
              <w:t>në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teren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73770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8853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5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289A51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15</w:t>
            </w:r>
          </w:p>
        </w:tc>
      </w:tr>
      <w:tr w:rsidR="00425519" w:rsidRPr="00A72006" w14:paraId="34C67930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55C81DDA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E257C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F876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28AECA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  4</w:t>
            </w:r>
          </w:p>
        </w:tc>
      </w:tr>
      <w:tr w:rsidR="00425519" w:rsidRPr="00A72006" w14:paraId="0BAB013D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3D23FF6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lastRenderedPageBreak/>
              <w:t>Detyra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të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2006">
              <w:rPr>
                <w:rFonts w:ascii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F705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938EE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9F28F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  3</w:t>
            </w:r>
          </w:p>
        </w:tc>
      </w:tr>
      <w:tr w:rsidR="00425519" w:rsidRPr="00A72006" w14:paraId="41DC09B7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3A5B37D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r w:rsidRPr="00A72006">
              <w:rPr>
                <w:rFonts w:ascii="Times New Roman" w:hAnsi="Times New Roman" w:cs="Times New Roman"/>
              </w:rPr>
              <w:t xml:space="preserve">Koha e </w:t>
            </w:r>
            <w:proofErr w:type="spellStart"/>
            <w:r w:rsidRPr="00A72006">
              <w:rPr>
                <w:rFonts w:ascii="Times New Roman" w:hAnsi="Times New Roman" w:cs="Times New Roman"/>
              </w:rPr>
              <w:t>studimit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vetanak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të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studentit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2006">
              <w:rPr>
                <w:rFonts w:ascii="Times New Roman" w:hAnsi="Times New Roman" w:cs="Times New Roman"/>
              </w:rPr>
              <w:t>në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bibliotekë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ose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në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shtëpi</w:t>
            </w:r>
            <w:proofErr w:type="spellEnd"/>
            <w:r w:rsidRPr="00A720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BD53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0126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10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3F1381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20</w:t>
            </w:r>
          </w:p>
        </w:tc>
      </w:tr>
      <w:tr w:rsidR="00425519" w:rsidRPr="00A72006" w14:paraId="2A7A6B9E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316D80C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Përgaditja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përfundimtare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për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provim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4CB2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27AC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6D79D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15</w:t>
            </w:r>
          </w:p>
        </w:tc>
      </w:tr>
      <w:tr w:rsidR="00425519" w:rsidRPr="00A72006" w14:paraId="574D4C8D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357F4E1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A72006">
              <w:rPr>
                <w:rFonts w:ascii="Times New Roman" w:hAnsi="Times New Roman" w:cs="Times New Roman"/>
                <w:lang w:val="pt-BR"/>
              </w:rPr>
              <w:t>Koha e kaluar në vlerësim (teste,kuiz,provim final)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6D79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2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AAFA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3</w:t>
            </w: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40193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   6</w:t>
            </w:r>
          </w:p>
        </w:tc>
      </w:tr>
      <w:tr w:rsidR="00425519" w:rsidRPr="00A72006" w14:paraId="07A1D9CE" w14:textId="77777777" w:rsidTr="00755D88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14:paraId="4B7EA97E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72006">
              <w:rPr>
                <w:rFonts w:ascii="Times New Roman" w:hAnsi="Times New Roman" w:cs="Times New Roman"/>
              </w:rPr>
              <w:t>Projektet,prezentimet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A72006">
              <w:rPr>
                <w:rFonts w:ascii="Times New Roman" w:hAnsi="Times New Roman" w:cs="Times New Roman"/>
              </w:rPr>
              <w:t>etj</w:t>
            </w:r>
            <w:proofErr w:type="spellEnd"/>
          </w:p>
          <w:p w14:paraId="553932AB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  <w:r w:rsidRPr="00A72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9B98B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FC0C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A040788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5519" w:rsidRPr="00A72006" w14:paraId="03861471" w14:textId="77777777" w:rsidTr="00755D88">
        <w:trPr>
          <w:gridAfter w:val="1"/>
          <w:wAfter w:w="76" w:type="dxa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B8CCE4"/>
          </w:tcPr>
          <w:p w14:paraId="672D6EC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Totali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500ACC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  <w:shd w:val="clear" w:color="auto" w:fill="B8CCE4"/>
          </w:tcPr>
          <w:p w14:paraId="15F217C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                          150 orë</w:t>
            </w:r>
          </w:p>
        </w:tc>
      </w:tr>
      <w:tr w:rsidR="00425519" w:rsidRPr="00A72006" w14:paraId="0A957CB7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49CAF7E9" w14:textId="77777777" w:rsidR="00425519" w:rsidRPr="00A72006" w:rsidRDefault="00425519" w:rsidP="00425519">
            <w:pPr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42ED2648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23DE2E81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Metodologjia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mësimëdhënies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868" w:type="dxa"/>
            <w:gridSpan w:val="3"/>
          </w:tcPr>
          <w:p w14:paraId="1DAAE348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Ligjërata, mësim interaktiv me studentin ne qendër, punë në grupe, metoda te përshtatshme qe nxisin e motivojnë studentin ne mësimnxënie aktive,  ushtrime, praktikat e studimit fushor ne aftësim sa më te plotë te studentëve.</w:t>
            </w:r>
          </w:p>
          <w:p w14:paraId="3FDE018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25519" w:rsidRPr="00A72006" w14:paraId="1B46E86D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1EE25F44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gridSpan w:val="3"/>
          </w:tcPr>
          <w:p w14:paraId="6D6D75A3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</w:rPr>
            </w:pPr>
          </w:p>
        </w:tc>
      </w:tr>
      <w:tr w:rsidR="00425519" w:rsidRPr="00A72006" w14:paraId="635244DA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0A4F5AF8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Metodat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vlerësimit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68" w:type="dxa"/>
            <w:gridSpan w:val="3"/>
          </w:tcPr>
          <w:p w14:paraId="2161868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Vlerësimi i parë: 30%</w:t>
            </w:r>
          </w:p>
          <w:p w14:paraId="3571D55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Vlerësimi i dytë   30%</w:t>
            </w:r>
          </w:p>
          <w:p w14:paraId="6B1303B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Detyrat e shtëpisë ose angazhime  tjera 10%</w:t>
            </w:r>
          </w:p>
          <w:p w14:paraId="538330EB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Vijimi i rregullt  5%</w:t>
            </w:r>
          </w:p>
          <w:p w14:paraId="6AF8775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Provimi final    25%</w:t>
            </w:r>
          </w:p>
          <w:p w14:paraId="5906575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Total 100%</w:t>
            </w:r>
          </w:p>
        </w:tc>
      </w:tr>
      <w:tr w:rsidR="00425519" w:rsidRPr="00A72006" w14:paraId="34904CDC" w14:textId="77777777" w:rsidTr="00755D88">
        <w:trPr>
          <w:gridAfter w:val="1"/>
          <w:wAfter w:w="76" w:type="dxa"/>
        </w:trPr>
        <w:tc>
          <w:tcPr>
            <w:tcW w:w="9576" w:type="dxa"/>
            <w:gridSpan w:val="4"/>
            <w:shd w:val="clear" w:color="auto" w:fill="B8CCE4"/>
          </w:tcPr>
          <w:p w14:paraId="662856A1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Literatura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519" w:rsidRPr="00A72006" w14:paraId="3D629A62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1EE15CC1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Literatura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bazë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868" w:type="dxa"/>
            <w:gridSpan w:val="3"/>
          </w:tcPr>
          <w:p w14:paraId="46B020DE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1.Koliqi A, 2008: Metodat gjeofizike në gjeologji . Dispensat (I, II). U.P. Fakulteti Xehetarisë dhe Metalurgjisë, Mitrovicë. </w:t>
            </w:r>
          </w:p>
          <w:p w14:paraId="6DE9CCCC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  <w:lang w:val="sq-AL"/>
              </w:rPr>
            </w:pPr>
            <w:r w:rsidRPr="00A72006">
              <w:rPr>
                <w:sz w:val="22"/>
                <w:szCs w:val="22"/>
                <w:lang w:val="sq-AL"/>
              </w:rPr>
              <w:t>2.Lubonja L., Frashëri A., 1988. Metodat gjeofizike të kërkimit (I,II,III,IV). U.T. Fakulteti i Gjeologjisë dhe minierave, Tiranë</w:t>
            </w:r>
          </w:p>
        </w:tc>
      </w:tr>
      <w:tr w:rsidR="00425519" w:rsidRPr="00A72006" w14:paraId="48A8CAA5" w14:textId="77777777" w:rsidTr="00755D88">
        <w:trPr>
          <w:gridAfter w:val="1"/>
          <w:wAfter w:w="76" w:type="dxa"/>
        </w:trPr>
        <w:tc>
          <w:tcPr>
            <w:tcW w:w="3708" w:type="dxa"/>
          </w:tcPr>
          <w:p w14:paraId="0AC96737" w14:textId="77777777" w:rsidR="00425519" w:rsidRPr="00A72006" w:rsidRDefault="00425519" w:rsidP="00425519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A72006">
              <w:rPr>
                <w:b/>
                <w:bCs/>
                <w:sz w:val="22"/>
                <w:szCs w:val="22"/>
              </w:rPr>
              <w:t>Literatura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72006">
              <w:rPr>
                <w:b/>
                <w:bCs/>
                <w:sz w:val="22"/>
                <w:szCs w:val="22"/>
              </w:rPr>
              <w:t>shtesë</w:t>
            </w:r>
            <w:proofErr w:type="spellEnd"/>
            <w:r w:rsidRPr="00A72006">
              <w:rPr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868" w:type="dxa"/>
            <w:gridSpan w:val="3"/>
          </w:tcPr>
          <w:tbl>
            <w:tblPr>
              <w:tblW w:w="94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0"/>
              <w:gridCol w:w="4710"/>
            </w:tblGrid>
            <w:tr w:rsidR="00425519" w:rsidRPr="00A72006" w14:paraId="04335624" w14:textId="77777777" w:rsidTr="00755D88">
              <w:trPr>
                <w:trHeight w:val="80"/>
              </w:trPr>
              <w:tc>
                <w:tcPr>
                  <w:tcW w:w="4710" w:type="dxa"/>
                  <w:tcBorders>
                    <w:top w:val="nil"/>
                    <w:left w:val="nil"/>
                    <w:bottom w:val="single" w:sz="6" w:space="0" w:color="E6E6E6"/>
                    <w:right w:val="nil"/>
                  </w:tcBorders>
                  <w:shd w:val="clear" w:color="auto" w:fill="FFFFFF"/>
                </w:tcPr>
                <w:p w14:paraId="6B8952A3" w14:textId="77777777" w:rsidR="00425519" w:rsidRPr="00A72006" w:rsidRDefault="00425519" w:rsidP="0042551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710" w:type="dxa"/>
                  <w:tcBorders>
                    <w:top w:val="nil"/>
                    <w:left w:val="nil"/>
                    <w:bottom w:val="single" w:sz="6" w:space="0" w:color="E6E6E6"/>
                    <w:right w:val="nil"/>
                  </w:tcBorders>
                  <w:shd w:val="clear" w:color="auto" w:fill="FFFFFF"/>
                </w:tcPr>
                <w:p w14:paraId="0E34371F" w14:textId="77777777" w:rsidR="00425519" w:rsidRPr="00A72006" w:rsidRDefault="00425519" w:rsidP="0042551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7C4732" w14:textId="77777777" w:rsidR="00425519" w:rsidRPr="00A72006" w:rsidRDefault="00425519" w:rsidP="00425519">
            <w:pPr>
              <w:spacing w:after="0"/>
              <w:rPr>
                <w:rStyle w:val="text-black1"/>
                <w:rFonts w:ascii="Times New Roman" w:hAnsi="Times New Roman" w:cs="Times New Roman"/>
              </w:rPr>
            </w:pPr>
            <w:r w:rsidRPr="00A72006">
              <w:rPr>
                <w:rStyle w:val="text-black1"/>
                <w:rFonts w:ascii="Times New Roman" w:hAnsi="Times New Roman" w:cs="Times New Roman"/>
              </w:rPr>
              <w:t>1.</w:t>
            </w:r>
            <w:r w:rsidRPr="00A72006">
              <w:rPr>
                <w:rFonts w:ascii="Times New Roman" w:hAnsi="Times New Roman" w:cs="Times New Roman"/>
              </w:rPr>
              <w:t xml:space="preserve">Sumanovc,F.2012: </w:t>
            </w:r>
            <w:proofErr w:type="spellStart"/>
            <w:r w:rsidRPr="00A72006">
              <w:rPr>
                <w:rFonts w:ascii="Times New Roman" w:hAnsi="Times New Roman" w:cs="Times New Roman"/>
              </w:rPr>
              <w:t>Osnove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geofizckih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</w:rPr>
              <w:t>Istrazivanja,Sveuciliste</w:t>
            </w:r>
            <w:proofErr w:type="spellEnd"/>
            <w:r w:rsidRPr="00A7200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A72006">
              <w:rPr>
                <w:rFonts w:ascii="Times New Roman" w:hAnsi="Times New Roman" w:cs="Times New Roman"/>
              </w:rPr>
              <w:t>Zagrebu</w:t>
            </w:r>
            <w:proofErr w:type="spellEnd"/>
          </w:p>
          <w:p w14:paraId="7AC411C4" w14:textId="77777777" w:rsidR="00425519" w:rsidRPr="00A72006" w:rsidRDefault="00425519" w:rsidP="00425519">
            <w:pPr>
              <w:spacing w:after="0"/>
              <w:rPr>
                <w:rStyle w:val="text-black1"/>
                <w:rFonts w:ascii="Times New Roman" w:hAnsi="Times New Roman" w:cs="Times New Roman"/>
              </w:rPr>
            </w:pPr>
            <w:r w:rsidRPr="00A72006">
              <w:rPr>
                <w:rStyle w:val="text-black1"/>
                <w:rFonts w:ascii="Times New Roman" w:hAnsi="Times New Roman" w:cs="Times New Roman"/>
              </w:rPr>
              <w:t xml:space="preserve">2. Fitch A.A., 2007: </w:t>
            </w:r>
            <w:hyperlink r:id="rId6" w:history="1">
              <w:r w:rsidRPr="00A72006">
                <w:rPr>
                  <w:rStyle w:val="text-black1"/>
                  <w:rFonts w:ascii="Times New Roman" w:hAnsi="Times New Roman" w:cs="Times New Roman"/>
                </w:rPr>
                <w:t>Developments in Geophysical Exploration Methods</w:t>
              </w:r>
            </w:hyperlink>
            <w:r w:rsidRPr="00A72006">
              <w:rPr>
                <w:rStyle w:val="text-black1"/>
                <w:rFonts w:ascii="Times New Roman" w:hAnsi="Times New Roman" w:cs="Times New Roman"/>
              </w:rPr>
              <w:t xml:space="preserve"> </w:t>
            </w:r>
          </w:p>
          <w:p w14:paraId="4EEA8CC8" w14:textId="77777777" w:rsidR="00425519" w:rsidRPr="00A72006" w:rsidRDefault="00425519" w:rsidP="00425519">
            <w:pPr>
              <w:spacing w:after="0"/>
              <w:rPr>
                <w:rStyle w:val="text-black1"/>
                <w:rFonts w:ascii="Times New Roman" w:hAnsi="Times New Roman" w:cs="Times New Roman"/>
              </w:rPr>
            </w:pPr>
            <w:r w:rsidRPr="00A72006">
              <w:rPr>
                <w:rStyle w:val="text-black1"/>
                <w:rFonts w:ascii="Times New Roman" w:hAnsi="Times New Roman" w:cs="Times New Roman"/>
              </w:rPr>
              <w:t>3. John M., 2007:</w:t>
            </w:r>
            <w:hyperlink r:id="rId7" w:history="1">
              <w:r w:rsidRPr="00A72006">
                <w:rPr>
                  <w:rStyle w:val="text-black1"/>
                  <w:rFonts w:ascii="Times New Roman" w:hAnsi="Times New Roman" w:cs="Times New Roman"/>
                </w:rPr>
                <w:t>Field Geophysics (Geological Field Guide)</w:t>
              </w:r>
            </w:hyperlink>
            <w:r w:rsidRPr="00A72006">
              <w:rPr>
                <w:rStyle w:val="text-black1"/>
                <w:rFonts w:ascii="Times New Roman" w:hAnsi="Times New Roman" w:cs="Times New Roman"/>
              </w:rPr>
              <w:t xml:space="preserve"> </w:t>
            </w:r>
          </w:p>
          <w:p w14:paraId="1727A2CF" w14:textId="77777777" w:rsidR="00425519" w:rsidRPr="00A72006" w:rsidRDefault="00425519" w:rsidP="00425519">
            <w:pPr>
              <w:spacing w:after="0"/>
              <w:rPr>
                <w:rStyle w:val="text-black1"/>
                <w:rFonts w:ascii="Times New Roman" w:hAnsi="Times New Roman" w:cs="Times New Roman"/>
              </w:rPr>
            </w:pPr>
            <w:r w:rsidRPr="00A72006">
              <w:rPr>
                <w:rStyle w:val="text-black1"/>
                <w:rFonts w:ascii="Times New Roman" w:hAnsi="Times New Roman" w:cs="Times New Roman"/>
              </w:rPr>
              <w:t xml:space="preserve">    Pergamon Press, </w:t>
            </w:r>
            <w:smartTag w:uri="urn:schemas-microsoft-com:office:smarttags" w:element="City">
              <w:smartTag w:uri="urn:schemas-microsoft-com:office:smarttags" w:element="place">
                <w:r w:rsidRPr="00A72006">
                  <w:rPr>
                    <w:rStyle w:val="text-black1"/>
                    <w:rFonts w:ascii="Times New Roman" w:hAnsi="Times New Roman" w:cs="Times New Roman"/>
                  </w:rPr>
                  <w:t>Oxford</w:t>
                </w:r>
              </w:smartTag>
            </w:smartTag>
          </w:p>
          <w:p w14:paraId="669DA3FB" w14:textId="77777777" w:rsidR="00425519" w:rsidRPr="00A72006" w:rsidRDefault="00425519" w:rsidP="00425519">
            <w:pPr>
              <w:pStyle w:val="NoSpacing"/>
              <w:rPr>
                <w:i/>
                <w:iCs/>
                <w:sz w:val="22"/>
                <w:szCs w:val="22"/>
              </w:rPr>
            </w:pPr>
          </w:p>
        </w:tc>
      </w:tr>
    </w:tbl>
    <w:p w14:paraId="0E72FC74" w14:textId="77777777" w:rsidR="00425519" w:rsidRPr="00A72006" w:rsidRDefault="00425519" w:rsidP="004255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30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978"/>
      </w:tblGrid>
      <w:tr w:rsidR="00425519" w:rsidRPr="00A72006" w14:paraId="2C3EFF2D" w14:textId="77777777" w:rsidTr="00752877">
        <w:trPr>
          <w:trHeight w:val="350"/>
        </w:trPr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B8CCE4"/>
          </w:tcPr>
          <w:p w14:paraId="6C4B9FD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lastRenderedPageBreak/>
              <w:t>Plani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dizejnuar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mësimit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</w:tr>
      <w:tr w:rsidR="00425519" w:rsidRPr="00A72006" w14:paraId="0852759F" w14:textId="77777777" w:rsidTr="00752877">
        <w:trPr>
          <w:trHeight w:val="278"/>
        </w:trPr>
        <w:tc>
          <w:tcPr>
            <w:tcW w:w="2580" w:type="dxa"/>
            <w:shd w:val="clear" w:color="auto" w:fill="B8CCE4"/>
          </w:tcPr>
          <w:p w14:paraId="07D02AB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</w:rPr>
              <w:t>Java</w:t>
            </w:r>
          </w:p>
        </w:tc>
        <w:tc>
          <w:tcPr>
            <w:tcW w:w="6978" w:type="dxa"/>
            <w:shd w:val="clear" w:color="auto" w:fill="B8CCE4"/>
          </w:tcPr>
          <w:p w14:paraId="58030E8F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Ligjerata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që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</w:rPr>
              <w:t>zhvillohet</w:t>
            </w:r>
            <w:proofErr w:type="spellEnd"/>
          </w:p>
        </w:tc>
      </w:tr>
      <w:tr w:rsidR="00425519" w:rsidRPr="00A72006" w14:paraId="06D03D44" w14:textId="77777777" w:rsidTr="00752877">
        <w:trPr>
          <w:trHeight w:val="527"/>
        </w:trPr>
        <w:tc>
          <w:tcPr>
            <w:tcW w:w="2580" w:type="dxa"/>
          </w:tcPr>
          <w:p w14:paraId="5E76F6E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parë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978" w:type="dxa"/>
          </w:tcPr>
          <w:p w14:paraId="14EBDBB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   Fushat Fizike te Tokës</w:t>
            </w:r>
          </w:p>
          <w:p w14:paraId="37588107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Bazat fiziko-gjeologjike të gravimetrisë.</w:t>
            </w:r>
          </w:p>
          <w:p w14:paraId="595AADF4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19BAC45F" w14:textId="77777777" w:rsidTr="00752877">
        <w:trPr>
          <w:trHeight w:val="776"/>
        </w:trPr>
        <w:tc>
          <w:tcPr>
            <w:tcW w:w="2580" w:type="dxa"/>
          </w:tcPr>
          <w:p w14:paraId="7DCB021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dytë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978" w:type="dxa"/>
          </w:tcPr>
          <w:p w14:paraId="701C028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Instrumentet dhe pajisjet e metodës gravimetrike</w:t>
            </w:r>
          </w:p>
          <w:p w14:paraId="7D99A452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Përdorimi i gravimetrisë në studimet dhe kërkimet gjeologjike.</w:t>
            </w:r>
          </w:p>
          <w:p w14:paraId="0A41CF4F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</w:p>
        </w:tc>
      </w:tr>
      <w:tr w:rsidR="00425519" w:rsidRPr="00A72006" w14:paraId="34569EDC" w14:textId="77777777" w:rsidTr="00752877">
        <w:trPr>
          <w:trHeight w:val="527"/>
        </w:trPr>
        <w:tc>
          <w:tcPr>
            <w:tcW w:w="2580" w:type="dxa"/>
          </w:tcPr>
          <w:p w14:paraId="2D0C2C9B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tretë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78" w:type="dxa"/>
          </w:tcPr>
          <w:p w14:paraId="471803B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Analiza dhe interpretimi  cilësor e sasior i anomalisë gravimetrike.</w:t>
            </w:r>
          </w:p>
          <w:p w14:paraId="7F5328F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425519" w:rsidRPr="00A72006" w14:paraId="09E6F244" w14:textId="77777777" w:rsidTr="00752877">
        <w:trPr>
          <w:trHeight w:val="527"/>
        </w:trPr>
        <w:tc>
          <w:tcPr>
            <w:tcW w:w="2580" w:type="dxa"/>
          </w:tcPr>
          <w:p w14:paraId="7A193AC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katërt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978" w:type="dxa"/>
          </w:tcPr>
          <w:p w14:paraId="34F00057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Bazat fiziko-gjeologjike të magnetometrisë. </w:t>
            </w:r>
          </w:p>
          <w:p w14:paraId="7649D7C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2D3A48CE" w14:textId="77777777" w:rsidTr="00752877">
        <w:trPr>
          <w:trHeight w:val="776"/>
        </w:trPr>
        <w:tc>
          <w:tcPr>
            <w:tcW w:w="2580" w:type="dxa"/>
          </w:tcPr>
          <w:p w14:paraId="7BE8C49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pestë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7200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978" w:type="dxa"/>
          </w:tcPr>
          <w:p w14:paraId="2BCA9CF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Instrumentet dhe pajisjet e metodës magentometrike. </w:t>
            </w:r>
          </w:p>
          <w:p w14:paraId="16F37324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Përdorimi i magnetometrisë  në studimet dhe kërkimet gjeologjike.</w:t>
            </w:r>
          </w:p>
          <w:p w14:paraId="1494D84A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511FD98A" w14:textId="77777777" w:rsidTr="00752877">
        <w:trPr>
          <w:trHeight w:val="511"/>
        </w:trPr>
        <w:tc>
          <w:tcPr>
            <w:tcW w:w="2580" w:type="dxa"/>
          </w:tcPr>
          <w:p w14:paraId="3007C9F9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gjashtë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78" w:type="dxa"/>
          </w:tcPr>
          <w:p w14:paraId="35DC25B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Analiza dhe interpretimi cilësor e sasior i anomalisë magnetometrike.</w:t>
            </w:r>
          </w:p>
          <w:p w14:paraId="599F58D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425519" w:rsidRPr="00A72006" w14:paraId="2B761A57" w14:textId="77777777" w:rsidTr="00752877">
        <w:trPr>
          <w:trHeight w:val="410"/>
        </w:trPr>
        <w:tc>
          <w:tcPr>
            <w:tcW w:w="2580" w:type="dxa"/>
          </w:tcPr>
          <w:p w14:paraId="4DE96E2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6978" w:type="dxa"/>
          </w:tcPr>
          <w:p w14:paraId="0F32D084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b/>
                <w:bCs/>
                <w:lang w:val="sq-AL"/>
              </w:rPr>
              <w:t>Vlerësimi i parë  intermediar</w:t>
            </w:r>
            <w:r w:rsidRPr="00A72006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</w:tr>
      <w:tr w:rsidR="00425519" w:rsidRPr="00A72006" w14:paraId="444B6B37" w14:textId="77777777" w:rsidTr="00752877">
        <w:trPr>
          <w:trHeight w:val="776"/>
        </w:trPr>
        <w:tc>
          <w:tcPr>
            <w:tcW w:w="2580" w:type="dxa"/>
          </w:tcPr>
          <w:p w14:paraId="6CDD52E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shtatë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7200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978" w:type="dxa"/>
          </w:tcPr>
          <w:p w14:paraId="01C20C7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Bazat fiziko-gjeologjike të  radiometrisë </w:t>
            </w:r>
          </w:p>
          <w:p w14:paraId="0C65BD1A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Aparatetet për matjen e radioaktivitetit të shkëmbinjve</w:t>
            </w:r>
          </w:p>
          <w:p w14:paraId="36144FF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1321A2E4" w14:textId="77777777" w:rsidTr="00752877">
        <w:trPr>
          <w:trHeight w:val="352"/>
        </w:trPr>
        <w:tc>
          <w:tcPr>
            <w:tcW w:w="2580" w:type="dxa"/>
          </w:tcPr>
          <w:p w14:paraId="1C5D0103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tetë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7200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978" w:type="dxa"/>
          </w:tcPr>
          <w:p w14:paraId="36FC966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Analiza dhe interpretimi cilësor e sasior i anomalisë radiometrike.</w:t>
            </w:r>
          </w:p>
        </w:tc>
      </w:tr>
      <w:tr w:rsidR="00425519" w:rsidRPr="00A72006" w14:paraId="490F1840" w14:textId="77777777" w:rsidTr="00752877">
        <w:trPr>
          <w:trHeight w:val="494"/>
        </w:trPr>
        <w:tc>
          <w:tcPr>
            <w:tcW w:w="2580" w:type="dxa"/>
          </w:tcPr>
          <w:p w14:paraId="0C72B948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nëntë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A7200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978" w:type="dxa"/>
          </w:tcPr>
          <w:p w14:paraId="283AB854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Bazat fiziko-gjeologjike të elektrometrisë.</w:t>
            </w:r>
          </w:p>
          <w:p w14:paraId="6FBE38B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Metodat elektrike pasive</w:t>
            </w:r>
          </w:p>
          <w:p w14:paraId="6F91D7C2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2C97DFE6" w14:textId="77777777" w:rsidTr="00752877">
        <w:trPr>
          <w:trHeight w:val="310"/>
        </w:trPr>
        <w:tc>
          <w:tcPr>
            <w:tcW w:w="2580" w:type="dxa"/>
          </w:tcPr>
          <w:p w14:paraId="632222F1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6978" w:type="dxa"/>
          </w:tcPr>
          <w:p w14:paraId="2FA373A2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Metodat elektrike aktive</w:t>
            </w:r>
          </w:p>
        </w:tc>
      </w:tr>
      <w:tr w:rsidR="00425519" w:rsidRPr="00A72006" w14:paraId="35E64199" w14:textId="77777777" w:rsidTr="00752877">
        <w:trPr>
          <w:trHeight w:val="527"/>
        </w:trPr>
        <w:tc>
          <w:tcPr>
            <w:tcW w:w="2580" w:type="dxa"/>
          </w:tcPr>
          <w:p w14:paraId="5975506C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njëmbedhjetë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78" w:type="dxa"/>
          </w:tcPr>
          <w:p w14:paraId="049B1F39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Bazat fiziko gjeologjike të sizmikes. </w:t>
            </w:r>
          </w:p>
          <w:p w14:paraId="4E0974F8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Instrumentet dhe pajisjet</w:t>
            </w:r>
          </w:p>
          <w:p w14:paraId="5BD92ED3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36EB7CA9" w14:textId="77777777" w:rsidTr="00752877">
        <w:trPr>
          <w:trHeight w:val="527"/>
        </w:trPr>
        <w:tc>
          <w:tcPr>
            <w:tcW w:w="2580" w:type="dxa"/>
          </w:tcPr>
          <w:p w14:paraId="5D6F6877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dymbëdhjetë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  <w:tc>
          <w:tcPr>
            <w:tcW w:w="6978" w:type="dxa"/>
          </w:tcPr>
          <w:p w14:paraId="16078DE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Metoda sizmike e valëve të reflektuara</w:t>
            </w:r>
          </w:p>
          <w:p w14:paraId="3ADC77C4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425519" w:rsidRPr="00A72006" w14:paraId="3B5F4F1E" w14:textId="77777777" w:rsidTr="00752877">
        <w:trPr>
          <w:trHeight w:val="393"/>
        </w:trPr>
        <w:tc>
          <w:tcPr>
            <w:tcW w:w="2580" w:type="dxa"/>
          </w:tcPr>
          <w:p w14:paraId="031A2CC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pt-BR"/>
              </w:rPr>
            </w:pPr>
          </w:p>
        </w:tc>
        <w:tc>
          <w:tcPr>
            <w:tcW w:w="6978" w:type="dxa"/>
          </w:tcPr>
          <w:p w14:paraId="1E3559F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A72006">
              <w:rPr>
                <w:rFonts w:ascii="Times New Roman" w:hAnsi="Times New Roman" w:cs="Times New Roman"/>
                <w:b/>
                <w:bCs/>
                <w:lang w:val="sq-AL"/>
              </w:rPr>
              <w:t>Vlerësimi i dytë intermediar</w:t>
            </w:r>
          </w:p>
          <w:p w14:paraId="7FC81F22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519" w:rsidRPr="00A72006" w14:paraId="67655D9A" w14:textId="77777777" w:rsidTr="00752877">
        <w:trPr>
          <w:trHeight w:val="527"/>
        </w:trPr>
        <w:tc>
          <w:tcPr>
            <w:tcW w:w="2580" w:type="dxa"/>
          </w:tcPr>
          <w:p w14:paraId="526AFDC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trembëdhjetë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:    </w:t>
            </w:r>
          </w:p>
        </w:tc>
        <w:tc>
          <w:tcPr>
            <w:tcW w:w="6978" w:type="dxa"/>
          </w:tcPr>
          <w:p w14:paraId="6D977B62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Metoda sizmike e valëve të thyera.</w:t>
            </w:r>
          </w:p>
        </w:tc>
      </w:tr>
      <w:tr w:rsidR="00425519" w:rsidRPr="00A72006" w14:paraId="7D3A712C" w14:textId="77777777" w:rsidTr="00752877">
        <w:trPr>
          <w:trHeight w:val="527"/>
        </w:trPr>
        <w:tc>
          <w:tcPr>
            <w:tcW w:w="2580" w:type="dxa"/>
          </w:tcPr>
          <w:p w14:paraId="36C4D8A7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katërmbëdhjetë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:  </w:t>
            </w:r>
          </w:p>
        </w:tc>
        <w:tc>
          <w:tcPr>
            <w:tcW w:w="6978" w:type="dxa"/>
          </w:tcPr>
          <w:p w14:paraId="38B8543D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 xml:space="preserve">Analiza dhe interpretimi  cilësor e sasior i anomalisë sizmike </w:t>
            </w:r>
          </w:p>
          <w:p w14:paraId="12846C4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425519" w:rsidRPr="00A72006" w14:paraId="17EEEE08" w14:textId="77777777" w:rsidTr="00752877">
        <w:trPr>
          <w:trHeight w:val="293"/>
        </w:trPr>
        <w:tc>
          <w:tcPr>
            <w:tcW w:w="2580" w:type="dxa"/>
          </w:tcPr>
          <w:p w14:paraId="4614AA95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Java e </w:t>
            </w:r>
            <w:proofErr w:type="spellStart"/>
            <w:r w:rsidRPr="00A72006">
              <w:rPr>
                <w:rFonts w:ascii="Times New Roman" w:hAnsi="Times New Roman" w:cs="Times New Roman"/>
                <w:b/>
                <w:bCs/>
                <w:i/>
                <w:iCs/>
              </w:rPr>
              <w:t>pesëmbëdhjetë</w:t>
            </w:r>
            <w:proofErr w:type="spellEnd"/>
            <w:r w:rsidRPr="00A72006">
              <w:rPr>
                <w:rFonts w:ascii="Times New Roman" w:hAnsi="Times New Roman" w:cs="Times New Roman"/>
                <w:b/>
                <w:bCs/>
              </w:rPr>
              <w:t xml:space="preserve">:   </w:t>
            </w:r>
          </w:p>
        </w:tc>
        <w:tc>
          <w:tcPr>
            <w:tcW w:w="6978" w:type="dxa"/>
          </w:tcPr>
          <w:p w14:paraId="21E0EAE0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sq-AL"/>
              </w:rPr>
              <w:t>Metoda e radarit</w:t>
            </w:r>
          </w:p>
          <w:p w14:paraId="4C9F578F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2E5DA8" w14:textId="77777777" w:rsidR="00425519" w:rsidRPr="00A72006" w:rsidRDefault="00425519" w:rsidP="00425519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25519" w:rsidRPr="00A72006" w14:paraId="423A77F6" w14:textId="77777777" w:rsidTr="00752877">
        <w:tc>
          <w:tcPr>
            <w:tcW w:w="8856" w:type="dxa"/>
            <w:shd w:val="clear" w:color="auto" w:fill="B8CCE4"/>
          </w:tcPr>
          <w:p w14:paraId="41CBCB13" w14:textId="77777777" w:rsidR="00425519" w:rsidRPr="00A72006" w:rsidRDefault="00425519" w:rsidP="004255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72006">
              <w:rPr>
                <w:rFonts w:ascii="Times New Roman" w:hAnsi="Times New Roman" w:cs="Times New Roman"/>
                <w:b/>
                <w:bCs/>
                <w:lang w:val="de-DE"/>
              </w:rPr>
              <w:t>Politikat akademike dhe rregullat e mirësjelljes:</w:t>
            </w:r>
          </w:p>
        </w:tc>
      </w:tr>
      <w:tr w:rsidR="00425519" w:rsidRPr="00A72006" w14:paraId="0385E525" w14:textId="77777777" w:rsidTr="00752877">
        <w:trPr>
          <w:trHeight w:val="1088"/>
        </w:trPr>
        <w:tc>
          <w:tcPr>
            <w:tcW w:w="8856" w:type="dxa"/>
          </w:tcPr>
          <w:p w14:paraId="5818ECF6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lang w:val="sq-AL"/>
              </w:rPr>
            </w:pPr>
            <w:r w:rsidRPr="00A72006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2006">
              <w:rPr>
                <w:rFonts w:ascii="Times New Roman" w:hAnsi="Times New Roman" w:cs="Times New Roman"/>
                <w:lang w:val="sq-AL"/>
              </w:rPr>
              <w:t xml:space="preserve">Vijimi i rregullt në ligjërata,  ushtrime dhe studim fushor si  dhe respektimi i rregullave të mirësjelljes: mbajtja e qetësisë në mësim, shkyçja e telefonave celular, hyrja në sallë me kohë, etj.   </w:t>
            </w:r>
          </w:p>
          <w:p w14:paraId="4F4775FA" w14:textId="77777777" w:rsidR="00425519" w:rsidRPr="00A72006" w:rsidRDefault="00425519" w:rsidP="0042551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</w:p>
        </w:tc>
      </w:tr>
    </w:tbl>
    <w:p w14:paraId="42B47071" w14:textId="77777777" w:rsidR="00425519" w:rsidRPr="00A72006" w:rsidRDefault="00425519" w:rsidP="00425519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4A7B24" w14:textId="77777777" w:rsidR="00425519" w:rsidRPr="00A72006" w:rsidRDefault="00425519" w:rsidP="00425519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62D0A0" w14:textId="77777777" w:rsidR="00425519" w:rsidRPr="00A72006" w:rsidRDefault="00425519" w:rsidP="00425519">
      <w:pPr>
        <w:spacing w:after="0"/>
        <w:rPr>
          <w:rFonts w:ascii="Times New Roman" w:hAnsi="Times New Roman" w:cs="Times New Roman"/>
        </w:rPr>
      </w:pPr>
    </w:p>
    <w:p w14:paraId="74EA349B" w14:textId="77777777" w:rsidR="00425519" w:rsidRPr="00A72006" w:rsidRDefault="00425519" w:rsidP="00425519">
      <w:pPr>
        <w:spacing w:after="0"/>
        <w:rPr>
          <w:rFonts w:ascii="Times New Roman" w:hAnsi="Times New Roman" w:cs="Times New Roman"/>
        </w:rPr>
      </w:pPr>
    </w:p>
    <w:p w14:paraId="57F11E23" w14:textId="77777777" w:rsidR="00EE7378" w:rsidRPr="00A72006" w:rsidRDefault="00EE7378" w:rsidP="00425519">
      <w:pPr>
        <w:spacing w:after="0"/>
        <w:rPr>
          <w:rFonts w:ascii="Times New Roman" w:hAnsi="Times New Roman" w:cs="Times New Roman"/>
        </w:rPr>
      </w:pPr>
    </w:p>
    <w:sectPr w:rsidR="00EE7378" w:rsidRPr="00A72006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21"/>
  </w:num>
  <w:num w:numId="7">
    <w:abstractNumId w:val="12"/>
  </w:num>
  <w:num w:numId="8">
    <w:abstractNumId w:val="29"/>
  </w:num>
  <w:num w:numId="9">
    <w:abstractNumId w:val="23"/>
  </w:num>
  <w:num w:numId="10">
    <w:abstractNumId w:val="34"/>
  </w:num>
  <w:num w:numId="11">
    <w:abstractNumId w:val="1"/>
  </w:num>
  <w:num w:numId="12">
    <w:abstractNumId w:val="40"/>
  </w:num>
  <w:num w:numId="13">
    <w:abstractNumId w:val="33"/>
  </w:num>
  <w:num w:numId="14">
    <w:abstractNumId w:val="32"/>
  </w:num>
  <w:num w:numId="15">
    <w:abstractNumId w:val="7"/>
  </w:num>
  <w:num w:numId="16">
    <w:abstractNumId w:val="31"/>
  </w:num>
  <w:num w:numId="17">
    <w:abstractNumId w:val="11"/>
  </w:num>
  <w:num w:numId="18">
    <w:abstractNumId w:val="4"/>
  </w:num>
  <w:num w:numId="19">
    <w:abstractNumId w:val="27"/>
  </w:num>
  <w:num w:numId="20">
    <w:abstractNumId w:val="20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39"/>
  </w:num>
  <w:num w:numId="26">
    <w:abstractNumId w:val="15"/>
  </w:num>
  <w:num w:numId="27">
    <w:abstractNumId w:val="16"/>
  </w:num>
  <w:num w:numId="28">
    <w:abstractNumId w:val="26"/>
  </w:num>
  <w:num w:numId="29">
    <w:abstractNumId w:val="19"/>
  </w:num>
  <w:num w:numId="30">
    <w:abstractNumId w:val="36"/>
  </w:num>
  <w:num w:numId="31">
    <w:abstractNumId w:val="25"/>
  </w:num>
  <w:num w:numId="32">
    <w:abstractNumId w:val="30"/>
  </w:num>
  <w:num w:numId="33">
    <w:abstractNumId w:val="35"/>
  </w:num>
  <w:num w:numId="34">
    <w:abstractNumId w:val="24"/>
  </w:num>
  <w:num w:numId="35">
    <w:abstractNumId w:val="17"/>
  </w:num>
  <w:num w:numId="36">
    <w:abstractNumId w:val="6"/>
  </w:num>
  <w:num w:numId="37">
    <w:abstractNumId w:val="37"/>
  </w:num>
  <w:num w:numId="38">
    <w:abstractNumId w:val="3"/>
  </w:num>
  <w:num w:numId="39">
    <w:abstractNumId w:val="22"/>
  </w:num>
  <w:num w:numId="40">
    <w:abstractNumId w:val="2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22A61"/>
    <w:rsid w:val="00425519"/>
    <w:rsid w:val="004A1DC4"/>
    <w:rsid w:val="005148AA"/>
    <w:rsid w:val="006058F7"/>
    <w:rsid w:val="006754FB"/>
    <w:rsid w:val="0069359F"/>
    <w:rsid w:val="00755D88"/>
    <w:rsid w:val="0079240C"/>
    <w:rsid w:val="0082307B"/>
    <w:rsid w:val="009F28C1"/>
    <w:rsid w:val="00A06EFD"/>
    <w:rsid w:val="00A37BD2"/>
    <w:rsid w:val="00A72006"/>
    <w:rsid w:val="00B07778"/>
    <w:rsid w:val="00B20B80"/>
    <w:rsid w:val="00BE0A8C"/>
    <w:rsid w:val="00C061EA"/>
    <w:rsid w:val="00C13A27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0EE705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Field-Geophysics-Geological-Guide/dp/0470843470/ref=sr_1_2?ie=UTF8&amp;s=books&amp;qid=1227259179&amp;sr=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Developments-Geophysical-Exploration-Methods-Fitch/dp/0853342164/ref=sr_1_2?ie=UTF8&amp;s=books&amp;qid=1227260158&amp;sr=1-2" TargetMode="External"/><Relationship Id="rId5" Type="http://schemas.openxmlformats.org/officeDocument/2006/relationships/hyperlink" Target="mailto:afrim.koliqi@umib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2017-02-06T12:34:00Z</dcterms:created>
  <dcterms:modified xsi:type="dcterms:W3CDTF">2020-04-04T19:45:00Z</dcterms:modified>
</cp:coreProperties>
</file>