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30283D" w:rsidRPr="00205778" w14:paraId="4C81AD3A" w14:textId="77777777" w:rsidTr="00752877">
        <w:tc>
          <w:tcPr>
            <w:tcW w:w="8856" w:type="dxa"/>
            <w:gridSpan w:val="4"/>
            <w:shd w:val="clear" w:color="auto" w:fill="B8CCE4"/>
          </w:tcPr>
          <w:p w14:paraId="6EDDC2A9" w14:textId="77777777" w:rsidR="0030283D" w:rsidRPr="00205778" w:rsidRDefault="0030283D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205778">
              <w:rPr>
                <w:rFonts w:ascii="Calibri" w:hAnsi="Calibri"/>
                <w:b/>
                <w:lang w:val="sq-AL"/>
              </w:rPr>
              <w:t>Të dhëna bazike të lëndës</w:t>
            </w:r>
          </w:p>
        </w:tc>
      </w:tr>
      <w:tr w:rsidR="0030283D" w:rsidRPr="00205778" w14:paraId="3BEFD9E2" w14:textId="77777777" w:rsidTr="00752877">
        <w:tc>
          <w:tcPr>
            <w:tcW w:w="3617" w:type="dxa"/>
          </w:tcPr>
          <w:p w14:paraId="25DF7033" w14:textId="77777777" w:rsidR="0030283D" w:rsidRPr="00205778" w:rsidRDefault="0030283D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05778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07E01E1C" w14:textId="77777777" w:rsidR="0030283D" w:rsidRPr="00205778" w:rsidRDefault="0030283D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205778">
              <w:rPr>
                <w:b/>
                <w:szCs w:val="28"/>
                <w:lang w:val="sq-AL"/>
              </w:rPr>
              <w:t>Gjeologji</w:t>
            </w:r>
          </w:p>
        </w:tc>
      </w:tr>
      <w:tr w:rsidR="0030283D" w:rsidRPr="00205778" w14:paraId="6D6B6C71" w14:textId="77777777" w:rsidTr="00752877">
        <w:tc>
          <w:tcPr>
            <w:tcW w:w="3617" w:type="dxa"/>
          </w:tcPr>
          <w:p w14:paraId="7B869867" w14:textId="77777777" w:rsidR="0030283D" w:rsidRPr="00205778" w:rsidRDefault="0030283D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05778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7591976F" w14:textId="180FA0EB" w:rsidR="0030283D" w:rsidRPr="00205778" w:rsidRDefault="0030283D" w:rsidP="00752877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 xml:space="preserve">Metodat instrumentale </w:t>
            </w:r>
            <w:r w:rsidR="00F57620">
              <w:rPr>
                <w:b/>
                <w:szCs w:val="28"/>
                <w:lang w:val="sq-AL"/>
              </w:rPr>
              <w:t>analitike</w:t>
            </w:r>
          </w:p>
        </w:tc>
      </w:tr>
      <w:tr w:rsidR="0030283D" w:rsidRPr="00205778" w14:paraId="3BEF02C5" w14:textId="77777777" w:rsidTr="00752877">
        <w:tc>
          <w:tcPr>
            <w:tcW w:w="3617" w:type="dxa"/>
          </w:tcPr>
          <w:p w14:paraId="4D2C1347" w14:textId="77777777" w:rsidR="0030283D" w:rsidRPr="00205778" w:rsidRDefault="0030283D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05778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2EEC57BF" w14:textId="77777777" w:rsidR="0030283D" w:rsidRPr="00205778" w:rsidRDefault="0030283D" w:rsidP="00752877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Bachelor</w:t>
            </w:r>
          </w:p>
        </w:tc>
      </w:tr>
      <w:tr w:rsidR="0030283D" w:rsidRPr="00205778" w14:paraId="2CFEF17D" w14:textId="77777777" w:rsidTr="00752877">
        <w:tc>
          <w:tcPr>
            <w:tcW w:w="3617" w:type="dxa"/>
          </w:tcPr>
          <w:p w14:paraId="5B4A04E0" w14:textId="77777777" w:rsidR="0030283D" w:rsidRPr="00205778" w:rsidRDefault="0030283D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05778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41A9DFE3" w14:textId="77777777" w:rsidR="0030283D" w:rsidRPr="00205778" w:rsidRDefault="0030283D" w:rsidP="00752877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Obligative</w:t>
            </w:r>
            <w:r w:rsidRPr="00205778">
              <w:rPr>
                <w:b/>
                <w:szCs w:val="28"/>
                <w:lang w:val="sq-AL"/>
              </w:rPr>
              <w:t xml:space="preserve"> </w:t>
            </w:r>
          </w:p>
        </w:tc>
      </w:tr>
      <w:tr w:rsidR="0030283D" w:rsidRPr="00205778" w14:paraId="7ADA3DEB" w14:textId="77777777" w:rsidTr="00752877">
        <w:tc>
          <w:tcPr>
            <w:tcW w:w="3617" w:type="dxa"/>
          </w:tcPr>
          <w:p w14:paraId="4B832313" w14:textId="77777777" w:rsidR="0030283D" w:rsidRPr="00205778" w:rsidRDefault="0030283D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05778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00E56181" w14:textId="77777777" w:rsidR="0030283D" w:rsidRPr="00205778" w:rsidRDefault="0030283D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205778">
              <w:rPr>
                <w:b/>
                <w:szCs w:val="28"/>
                <w:lang w:val="sq-AL"/>
              </w:rPr>
              <w:t>Viti I</w:t>
            </w:r>
            <w:r>
              <w:rPr>
                <w:b/>
                <w:szCs w:val="28"/>
                <w:lang w:val="sq-AL"/>
              </w:rPr>
              <w:t>I</w:t>
            </w:r>
          </w:p>
        </w:tc>
      </w:tr>
      <w:tr w:rsidR="0030283D" w:rsidRPr="00205778" w14:paraId="388C162E" w14:textId="77777777" w:rsidTr="00752877">
        <w:tc>
          <w:tcPr>
            <w:tcW w:w="3617" w:type="dxa"/>
          </w:tcPr>
          <w:p w14:paraId="21865915" w14:textId="77777777" w:rsidR="0030283D" w:rsidRPr="00205778" w:rsidRDefault="0030283D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05778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3A14519F" w14:textId="77777777" w:rsidR="0030283D" w:rsidRPr="00205778" w:rsidRDefault="0030283D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205778">
              <w:rPr>
                <w:b/>
                <w:szCs w:val="28"/>
                <w:lang w:val="sq-AL"/>
              </w:rPr>
              <w:t>2 + 2</w:t>
            </w:r>
          </w:p>
        </w:tc>
      </w:tr>
      <w:tr w:rsidR="0030283D" w:rsidRPr="00205778" w14:paraId="480994CB" w14:textId="77777777" w:rsidTr="00752877">
        <w:tc>
          <w:tcPr>
            <w:tcW w:w="3617" w:type="dxa"/>
          </w:tcPr>
          <w:p w14:paraId="713BBF3F" w14:textId="77777777" w:rsidR="0030283D" w:rsidRPr="00205778" w:rsidRDefault="0030283D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05778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1C24BA3E" w14:textId="77777777" w:rsidR="0030283D" w:rsidRPr="00205778" w:rsidRDefault="0030283D" w:rsidP="00752877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6</w:t>
            </w:r>
          </w:p>
        </w:tc>
      </w:tr>
      <w:tr w:rsidR="0030283D" w:rsidRPr="00205778" w14:paraId="39F11894" w14:textId="77777777" w:rsidTr="00752877">
        <w:tc>
          <w:tcPr>
            <w:tcW w:w="3617" w:type="dxa"/>
          </w:tcPr>
          <w:p w14:paraId="329E1965" w14:textId="77777777" w:rsidR="0030283D" w:rsidRPr="00205778" w:rsidRDefault="0030283D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05778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764115E0" w14:textId="77777777" w:rsidR="0030283D" w:rsidRPr="00205778" w:rsidRDefault="0030283D" w:rsidP="00752877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9:00 – 12</w:t>
            </w:r>
            <w:r w:rsidRPr="00205778">
              <w:rPr>
                <w:b/>
                <w:szCs w:val="28"/>
                <w:lang w:val="sq-AL"/>
              </w:rPr>
              <w:t xml:space="preserve">:00 / S </w:t>
            </w:r>
            <w:r>
              <w:rPr>
                <w:b/>
                <w:szCs w:val="28"/>
                <w:lang w:val="sq-AL"/>
              </w:rPr>
              <w:t>125</w:t>
            </w:r>
          </w:p>
        </w:tc>
      </w:tr>
      <w:tr w:rsidR="0030283D" w:rsidRPr="00205778" w14:paraId="0EF22249" w14:textId="77777777" w:rsidTr="00752877">
        <w:tc>
          <w:tcPr>
            <w:tcW w:w="3617" w:type="dxa"/>
          </w:tcPr>
          <w:p w14:paraId="7148B650" w14:textId="77777777" w:rsidR="0030283D" w:rsidRPr="00205778" w:rsidRDefault="0030283D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05778">
              <w:rPr>
                <w:rFonts w:ascii="Calibri" w:hAnsi="Calibri"/>
                <w:b/>
                <w:szCs w:val="28"/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</w:tcPr>
          <w:p w14:paraId="0D86FF05" w14:textId="2B7BFE27" w:rsidR="0030283D" w:rsidRPr="00205778" w:rsidRDefault="0030283D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205778">
              <w:rPr>
                <w:b/>
                <w:szCs w:val="28"/>
                <w:lang w:val="sq-AL"/>
              </w:rPr>
              <w:t xml:space="preserve">Prof. </w:t>
            </w:r>
            <w:r w:rsidR="00F57620">
              <w:rPr>
                <w:b/>
                <w:szCs w:val="28"/>
                <w:lang w:val="sq-AL"/>
              </w:rPr>
              <w:t xml:space="preserve">Dr </w:t>
            </w:r>
            <w:bookmarkStart w:id="0" w:name="_GoBack"/>
            <w:bookmarkEnd w:id="0"/>
            <w:r>
              <w:rPr>
                <w:b/>
                <w:szCs w:val="28"/>
                <w:lang w:val="sq-AL"/>
              </w:rPr>
              <w:t>Flurije Sheremeti-Kabashi</w:t>
            </w:r>
          </w:p>
        </w:tc>
      </w:tr>
      <w:tr w:rsidR="0030283D" w:rsidRPr="00205778" w14:paraId="35D56395" w14:textId="77777777" w:rsidTr="00752877">
        <w:tc>
          <w:tcPr>
            <w:tcW w:w="3617" w:type="dxa"/>
          </w:tcPr>
          <w:p w14:paraId="7A19F839" w14:textId="77777777" w:rsidR="0030283D" w:rsidRPr="00205778" w:rsidRDefault="0030283D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205778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51549B44" w14:textId="77777777" w:rsidR="0030283D" w:rsidRPr="00205778" w:rsidRDefault="0030283D" w:rsidP="00752877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flurije.sheremeti</w:t>
            </w:r>
            <w:r w:rsidRPr="00205778">
              <w:rPr>
                <w:b/>
                <w:szCs w:val="28"/>
                <w:lang w:val="sq-AL"/>
              </w:rPr>
              <w:t>@u</w:t>
            </w:r>
            <w:r>
              <w:rPr>
                <w:b/>
                <w:szCs w:val="28"/>
                <w:lang w:val="sq-AL"/>
              </w:rPr>
              <w:t>mib.net</w:t>
            </w:r>
          </w:p>
        </w:tc>
      </w:tr>
      <w:tr w:rsidR="0030283D" w:rsidRPr="00205778" w14:paraId="5C03E75C" w14:textId="77777777" w:rsidTr="00752877">
        <w:tc>
          <w:tcPr>
            <w:tcW w:w="8856" w:type="dxa"/>
            <w:gridSpan w:val="4"/>
            <w:shd w:val="clear" w:color="auto" w:fill="B8CCE4"/>
          </w:tcPr>
          <w:p w14:paraId="565A29D6" w14:textId="77777777" w:rsidR="0030283D" w:rsidRPr="00205778" w:rsidRDefault="0030283D" w:rsidP="00752877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30283D" w:rsidRPr="00205778" w14:paraId="6EA2F426" w14:textId="77777777" w:rsidTr="00752877">
        <w:tc>
          <w:tcPr>
            <w:tcW w:w="3617" w:type="dxa"/>
          </w:tcPr>
          <w:p w14:paraId="1CCF8E7D" w14:textId="77777777" w:rsidR="0030283D" w:rsidRPr="00205778" w:rsidRDefault="0030283D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205778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619A119F" w14:textId="77777777" w:rsidR="0030283D" w:rsidRPr="00F22A70" w:rsidRDefault="0030283D" w:rsidP="00752877">
            <w:pPr>
              <w:pStyle w:val="NoSpacing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205778">
              <w:rPr>
                <w:rFonts w:ascii="Calibri" w:hAnsi="Calibri"/>
                <w:sz w:val="22"/>
                <w:szCs w:val="22"/>
                <w:lang w:val="sq-AL"/>
              </w:rPr>
              <w:t>Në kuadër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  <w:r w:rsidRPr="00205778">
              <w:rPr>
                <w:rFonts w:ascii="Calibri" w:hAnsi="Calibri"/>
                <w:sz w:val="22"/>
                <w:szCs w:val="22"/>
                <w:lang w:val="sq-AL"/>
              </w:rPr>
              <w:t xml:space="preserve">të kësaj lënde 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studentët mësojnë njohuritë e përgjithshme të metodave optike dhe analitike për studimin e mineraleve, si mikroskopinë polarizuese, mikroskopinë elektronike me skenim, mikroskopinë elektronike me transmetim, mikroskopinë luminishente, analizën me fluoreshencën e rrezeve x, difraksionin e rrezeve x, metodat spektroskopike, spektroskopinë e absorbimit atomik, spektroskopinë e emisionit atomik, spektroskopinë e masës.</w:t>
            </w:r>
          </w:p>
        </w:tc>
      </w:tr>
      <w:tr w:rsidR="0030283D" w:rsidRPr="00205778" w14:paraId="732226A2" w14:textId="77777777" w:rsidTr="00752877">
        <w:tc>
          <w:tcPr>
            <w:tcW w:w="3617" w:type="dxa"/>
          </w:tcPr>
          <w:p w14:paraId="7C7D4B84" w14:textId="77777777" w:rsidR="0030283D" w:rsidRPr="00205778" w:rsidRDefault="0030283D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205778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6DC6EE94" w14:textId="77777777" w:rsidR="0030283D" w:rsidRDefault="0030283D" w:rsidP="00752877">
            <w:pPr>
              <w:pStyle w:val="NoSpacing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Të siguroj njohuritë e nevojshme për metodat optike dhe analitike.</w:t>
            </w:r>
          </w:p>
          <w:p w14:paraId="03BB85B3" w14:textId="77777777" w:rsidR="0030283D" w:rsidRDefault="0030283D" w:rsidP="00752877">
            <w:pPr>
              <w:pStyle w:val="NoSpacing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Të siguroj mundësinë e përmisimit të aftësive në studimin e mineraleve, me përdorimin e metodave instrumentale.</w:t>
            </w:r>
          </w:p>
          <w:p w14:paraId="4C04E716" w14:textId="77777777" w:rsidR="0030283D" w:rsidRPr="00541DCE" w:rsidRDefault="0030283D" w:rsidP="00752877">
            <w:pPr>
              <w:pStyle w:val="NoSpacing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Studentët të përfitojnë njohuritë rreth marrjes së provave dhe teknikës së përgatitjes së provave për analizë.</w:t>
            </w:r>
          </w:p>
        </w:tc>
      </w:tr>
      <w:tr w:rsidR="0030283D" w:rsidRPr="00205778" w14:paraId="36836C5F" w14:textId="77777777" w:rsidTr="00752877">
        <w:tc>
          <w:tcPr>
            <w:tcW w:w="3617" w:type="dxa"/>
          </w:tcPr>
          <w:p w14:paraId="0031076C" w14:textId="77777777" w:rsidR="0030283D" w:rsidRPr="00733CAB" w:rsidRDefault="0030283D" w:rsidP="00752877">
            <w:pPr>
              <w:pStyle w:val="NoSpacing"/>
              <w:rPr>
                <w:rFonts w:ascii="Calibri" w:hAnsi="Calibri"/>
                <w:sz w:val="22"/>
                <w:szCs w:val="22"/>
                <w:lang w:val="sq-AL"/>
              </w:rPr>
            </w:pPr>
            <w:r w:rsidRPr="00733CAB">
              <w:rPr>
                <w:rFonts w:ascii="Calibri" w:hAnsi="Calibri"/>
                <w:sz w:val="22"/>
                <w:szCs w:val="22"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73F6635E" w14:textId="77777777" w:rsidR="0030283D" w:rsidRDefault="0030283D" w:rsidP="00752877">
            <w:pPr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Studenti do të mund të përmbledh parimet e mineralogjisë optike, studimi i vetive optike të mineraleve dhe identifikimi i tyre me përdorimin e metodave optike.</w:t>
            </w:r>
          </w:p>
          <w:p w14:paraId="4E4F02A3" w14:textId="77777777" w:rsidR="0030283D" w:rsidRDefault="0030283D" w:rsidP="00752877">
            <w:pPr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Të kuptoj, përshkruaj  dhe vlerësoj parimet themelore të metodave instrumentale analitike për analizat kualitative dhe kuantitative të mineraleve.</w:t>
            </w:r>
          </w:p>
          <w:p w14:paraId="4825083F" w14:textId="77777777" w:rsidR="0030283D" w:rsidRDefault="0030283D" w:rsidP="00752877">
            <w:pPr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Studenti po ashtu do të mund të realizoj  dhe integroj njohuritë e fituara në projekte hulumtuese dhe punime shkencore</w:t>
            </w:r>
          </w:p>
          <w:p w14:paraId="4FBA3B58" w14:textId="77777777" w:rsidR="0030283D" w:rsidRPr="00733CAB" w:rsidRDefault="0030283D" w:rsidP="00752877">
            <w:pPr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Të përciellen zhvillimet aktuale të kësaj lamie në botë</w:t>
            </w:r>
          </w:p>
        </w:tc>
      </w:tr>
      <w:tr w:rsidR="0030283D" w:rsidRPr="00205778" w14:paraId="5F07908D" w14:textId="77777777" w:rsidTr="00752877">
        <w:tc>
          <w:tcPr>
            <w:tcW w:w="8856" w:type="dxa"/>
            <w:gridSpan w:val="4"/>
            <w:shd w:val="clear" w:color="auto" w:fill="B8CCE4"/>
          </w:tcPr>
          <w:p w14:paraId="6AE14456" w14:textId="77777777" w:rsidR="0030283D" w:rsidRPr="00733CAB" w:rsidRDefault="0030283D" w:rsidP="00752877">
            <w:pPr>
              <w:pStyle w:val="NoSpacing"/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</w:tr>
      <w:tr w:rsidR="0030283D" w:rsidRPr="00205778" w14:paraId="245C7150" w14:textId="77777777" w:rsidTr="00752877">
        <w:tc>
          <w:tcPr>
            <w:tcW w:w="8856" w:type="dxa"/>
            <w:gridSpan w:val="4"/>
            <w:shd w:val="clear" w:color="auto" w:fill="B8CCE4"/>
          </w:tcPr>
          <w:p w14:paraId="40414E0F" w14:textId="77777777" w:rsidR="0030283D" w:rsidRPr="00205778" w:rsidRDefault="0030283D" w:rsidP="00752877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205778">
              <w:rPr>
                <w:rFonts w:ascii="Calibri" w:hAnsi="Calibri"/>
                <w:b/>
                <w:lang w:val="sq-AL"/>
              </w:rPr>
              <w:lastRenderedPageBreak/>
              <w:t>Kontributi nё ngarkesën e studentit ( gjë që duhet të korrespondoj me rezultatet e të nxënit të studentit)</w:t>
            </w:r>
          </w:p>
        </w:tc>
      </w:tr>
      <w:tr w:rsidR="0030283D" w:rsidRPr="00205778" w14:paraId="79BE62F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0973D811" w14:textId="77777777" w:rsidR="0030283D" w:rsidRPr="00205778" w:rsidRDefault="0030283D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205778">
              <w:rPr>
                <w:rFonts w:ascii="Calibri" w:eastAsia="Calibri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C34BB06" w14:textId="77777777" w:rsidR="0030283D" w:rsidRPr="00205778" w:rsidRDefault="0030283D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205778">
              <w:rPr>
                <w:rFonts w:ascii="Calibri" w:eastAsia="Calibri" w:hAnsi="Calibri" w:cs="Arial"/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DF7AD85" w14:textId="77777777" w:rsidR="0030283D" w:rsidRPr="00205778" w:rsidRDefault="0030283D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>
              <w:rPr>
                <w:rFonts w:ascii="Calibri" w:eastAsia="Calibri" w:hAnsi="Calibri" w:cs="Arial"/>
                <w:b/>
                <w:lang w:val="sq-AL"/>
              </w:rPr>
              <w:t xml:space="preserve"> Ditë/J</w:t>
            </w:r>
            <w:r w:rsidRPr="00205778">
              <w:rPr>
                <w:rFonts w:ascii="Calibri" w:eastAsia="Calibri" w:hAnsi="Calibri" w:cs="Arial"/>
                <w:b/>
                <w:lang w:val="sq-AL"/>
              </w:rPr>
              <w:t xml:space="preserve">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31C8A713" w14:textId="77777777" w:rsidR="0030283D" w:rsidRPr="00205778" w:rsidRDefault="0030283D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205778">
              <w:rPr>
                <w:rFonts w:ascii="Calibri" w:eastAsia="Calibri" w:hAnsi="Calibri" w:cs="Arial"/>
                <w:b/>
                <w:lang w:val="sq-AL"/>
              </w:rPr>
              <w:t>Gjithsej</w:t>
            </w:r>
          </w:p>
        </w:tc>
      </w:tr>
      <w:tr w:rsidR="0030283D" w:rsidRPr="00205778" w14:paraId="208A915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7E84AA5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 w:rsidRPr="00205778">
              <w:rPr>
                <w:rFonts w:ascii="Calibri" w:eastAsia="Calibri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46166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 w:rsidRPr="00205778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96E82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3312CA5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 w:rsidRPr="00205778">
              <w:rPr>
                <w:rFonts w:ascii="Calibri" w:eastAsia="Calibri" w:hAnsi="Calibri" w:cs="Arial"/>
                <w:lang w:val="sq-AL"/>
              </w:rPr>
              <w:t>30</w:t>
            </w:r>
          </w:p>
        </w:tc>
      </w:tr>
      <w:tr w:rsidR="0030283D" w:rsidRPr="00205778" w14:paraId="12B8FE3E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EF7319D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 w:rsidRPr="00205778">
              <w:rPr>
                <w:rFonts w:ascii="Calibri" w:eastAsia="Calibri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740E7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 w:rsidRPr="00205778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1DB46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E05E1ED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 w:rsidRPr="00205778">
              <w:rPr>
                <w:rFonts w:ascii="Calibri" w:eastAsia="Calibri" w:hAnsi="Calibri" w:cs="Arial"/>
                <w:lang w:val="sq-AL"/>
              </w:rPr>
              <w:t>30</w:t>
            </w:r>
          </w:p>
        </w:tc>
      </w:tr>
      <w:tr w:rsidR="0030283D" w:rsidRPr="00205778" w14:paraId="10A6EBE6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DFE4C64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 w:rsidRPr="00205778">
              <w:rPr>
                <w:rFonts w:ascii="Calibri" w:eastAsia="Calibri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5772F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A44A1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EA7A662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</w:p>
        </w:tc>
      </w:tr>
      <w:tr w:rsidR="0030283D" w:rsidRPr="00205778" w14:paraId="7F7091D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EB4986A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 w:rsidRPr="00205778">
              <w:rPr>
                <w:rFonts w:ascii="Calibri" w:eastAsia="Calibri" w:hAnsi="Calibri" w:cs="Arial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80DC0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 w:rsidRPr="00205778"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4404F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964146E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 w:rsidRPr="00205778">
              <w:rPr>
                <w:rFonts w:ascii="Calibri" w:eastAsia="Calibri" w:hAnsi="Calibri" w:cs="Arial"/>
                <w:lang w:val="sq-AL"/>
              </w:rPr>
              <w:t>5</w:t>
            </w:r>
          </w:p>
        </w:tc>
      </w:tr>
      <w:tr w:rsidR="0030283D" w:rsidRPr="00205778" w14:paraId="258B2FB6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C986CDB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 w:rsidRPr="00205778">
              <w:rPr>
                <w:rFonts w:ascii="Calibri" w:eastAsia="Calibri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4CF6C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62F1C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2AA2CF3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8</w:t>
            </w:r>
          </w:p>
        </w:tc>
      </w:tr>
      <w:tr w:rsidR="0030283D" w:rsidRPr="00205778" w14:paraId="25451C4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7B20CE4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 w:rsidRPr="00205778">
              <w:rPr>
                <w:rFonts w:ascii="Calibri" w:eastAsia="Calibri" w:hAnsi="Calibri" w:cs="Arial"/>
                <w:lang w:val="sq-AL"/>
              </w:rPr>
              <w:t>Kollokfiume, 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57460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E4FC8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4F77B62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2</w:t>
            </w:r>
          </w:p>
        </w:tc>
      </w:tr>
      <w:tr w:rsidR="0030283D" w:rsidRPr="00205778" w14:paraId="6B7FECC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75A4959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 w:rsidRPr="00205778">
              <w:rPr>
                <w:rFonts w:ascii="Calibri" w:eastAsia="Calibri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CC3B6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 w:rsidRPr="00205778"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CD192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9F08737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 w:rsidRPr="00205778">
              <w:rPr>
                <w:rFonts w:ascii="Calibri" w:eastAsia="Calibri" w:hAnsi="Calibri" w:cs="Arial"/>
                <w:lang w:val="sq-AL"/>
              </w:rPr>
              <w:t>15</w:t>
            </w:r>
          </w:p>
        </w:tc>
      </w:tr>
      <w:tr w:rsidR="0030283D" w:rsidRPr="00205778" w14:paraId="14944A1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5AC2135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 w:rsidRPr="00205778">
              <w:rPr>
                <w:rFonts w:ascii="Calibri" w:eastAsia="Calibri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2B2AA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CF761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87B12FD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26</w:t>
            </w:r>
          </w:p>
        </w:tc>
      </w:tr>
      <w:tr w:rsidR="0030283D" w:rsidRPr="00205778" w14:paraId="10AE215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7EAB6C3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 w:rsidRPr="00205778">
              <w:rPr>
                <w:rFonts w:ascii="Calibri" w:eastAsia="Calibri" w:hAnsi="Calibri" w:cs="Arial"/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213FC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5666B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BE6CF5D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24</w:t>
            </w:r>
          </w:p>
        </w:tc>
      </w:tr>
      <w:tr w:rsidR="0030283D" w:rsidRPr="00205778" w14:paraId="0683B4F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341D882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 w:rsidRPr="00205778">
              <w:rPr>
                <w:rFonts w:ascii="Calibri" w:eastAsia="Calibri" w:hAnsi="Calibri" w:cs="Arial"/>
                <w:lang w:val="sq-AL"/>
              </w:rPr>
              <w:t>Koha e kaluar në vlerësim (teste, kuiz, 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B94CC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817FA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62C8F56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6</w:t>
            </w:r>
          </w:p>
        </w:tc>
      </w:tr>
      <w:tr w:rsidR="0030283D" w:rsidRPr="00205778" w14:paraId="33347E3A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5C1BEE6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 w:rsidRPr="00205778">
              <w:rPr>
                <w:rFonts w:ascii="Calibri" w:eastAsia="Calibri" w:hAnsi="Calibri" w:cs="Arial"/>
                <w:lang w:val="sq-AL"/>
              </w:rPr>
              <w:t>Projektet, prezantimet ,etj</w:t>
            </w:r>
          </w:p>
          <w:p w14:paraId="74C53141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 w:rsidRPr="00205778">
              <w:rPr>
                <w:rFonts w:ascii="Calibri" w:eastAsia="Calibri" w:hAnsi="Calibri" w:cs="Arial"/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F7131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631E7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 xml:space="preserve">1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FD5413B" w14:textId="77777777" w:rsidR="0030283D" w:rsidRPr="00205778" w:rsidRDefault="0030283D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4</w:t>
            </w:r>
          </w:p>
        </w:tc>
      </w:tr>
      <w:tr w:rsidR="0030283D" w:rsidRPr="00205778" w14:paraId="20C4D340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7FDB5268" w14:textId="77777777" w:rsidR="0030283D" w:rsidRPr="00205778" w:rsidRDefault="0030283D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205778">
              <w:rPr>
                <w:rFonts w:ascii="Calibri" w:eastAsia="Calibri" w:hAnsi="Calibri" w:cs="Arial"/>
                <w:b/>
                <w:lang w:val="sq-AL"/>
              </w:rPr>
              <w:t xml:space="preserve">Totali </w:t>
            </w:r>
          </w:p>
          <w:p w14:paraId="1BF549BB" w14:textId="77777777" w:rsidR="0030283D" w:rsidRPr="00205778" w:rsidRDefault="0030283D" w:rsidP="0075287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C1A5EC8" w14:textId="77777777" w:rsidR="0030283D" w:rsidRPr="00205778" w:rsidRDefault="0030283D" w:rsidP="0075287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AB2DBF4" w14:textId="77777777" w:rsidR="0030283D" w:rsidRPr="00205778" w:rsidRDefault="0030283D" w:rsidP="0075287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0AACC316" w14:textId="77777777" w:rsidR="0030283D" w:rsidRPr="00205778" w:rsidRDefault="0030283D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205778">
              <w:rPr>
                <w:rFonts w:ascii="Calibri" w:eastAsia="Calibri" w:hAnsi="Calibri" w:cs="Arial"/>
                <w:b/>
                <w:lang w:val="sq-AL"/>
              </w:rPr>
              <w:t>1</w:t>
            </w:r>
            <w:r>
              <w:rPr>
                <w:rFonts w:ascii="Calibri" w:eastAsia="Calibri" w:hAnsi="Calibri" w:cs="Arial"/>
                <w:b/>
                <w:lang w:val="sq-AL"/>
              </w:rPr>
              <w:t>50</w:t>
            </w:r>
          </w:p>
        </w:tc>
      </w:tr>
      <w:tr w:rsidR="0030283D" w:rsidRPr="00205778" w14:paraId="386BBFCB" w14:textId="77777777" w:rsidTr="00752877">
        <w:tc>
          <w:tcPr>
            <w:tcW w:w="8856" w:type="dxa"/>
            <w:gridSpan w:val="4"/>
            <w:shd w:val="clear" w:color="auto" w:fill="B8CCE4"/>
          </w:tcPr>
          <w:p w14:paraId="39E8F0D4" w14:textId="77777777" w:rsidR="0030283D" w:rsidRPr="00205778" w:rsidRDefault="0030283D" w:rsidP="0075287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</w:tr>
      <w:tr w:rsidR="0030283D" w:rsidRPr="00205778" w14:paraId="5579651F" w14:textId="77777777" w:rsidTr="00752877">
        <w:tc>
          <w:tcPr>
            <w:tcW w:w="3617" w:type="dxa"/>
          </w:tcPr>
          <w:p w14:paraId="18A9B33A" w14:textId="77777777" w:rsidR="0030283D" w:rsidRPr="00205778" w:rsidRDefault="0030283D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205778">
              <w:rPr>
                <w:rFonts w:ascii="Calibri" w:hAnsi="Calibri"/>
                <w:b/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</w:tcPr>
          <w:p w14:paraId="414D81CD" w14:textId="77777777" w:rsidR="0030283D" w:rsidRPr="00205778" w:rsidRDefault="0030283D" w:rsidP="00752877">
            <w:pPr>
              <w:pStyle w:val="NoSpacing"/>
              <w:jc w:val="both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Ligjërim i temave </w:t>
            </w:r>
            <w:r w:rsidRPr="001F3151">
              <w:rPr>
                <w:rFonts w:ascii="Calibri" w:hAnsi="Calibri"/>
                <w:sz w:val="22"/>
                <w:szCs w:val="22"/>
                <w:lang w:val="sq-AL"/>
              </w:rPr>
              <w:t xml:space="preserve">përmes 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prezantimit elektronik; Ushtrimi dhe diskutimi interaktiv i temave të ligjëruara; Detyra të shtëpisë dhe prezantimi i tyre.</w:t>
            </w:r>
          </w:p>
        </w:tc>
      </w:tr>
      <w:tr w:rsidR="0030283D" w:rsidRPr="00205778" w14:paraId="1EE84C97" w14:textId="77777777" w:rsidTr="00752877">
        <w:tc>
          <w:tcPr>
            <w:tcW w:w="3617" w:type="dxa"/>
          </w:tcPr>
          <w:p w14:paraId="2D293353" w14:textId="77777777" w:rsidR="0030283D" w:rsidRPr="00205778" w:rsidRDefault="0030283D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20A2C18F" w14:textId="77777777" w:rsidR="0030283D" w:rsidRPr="00205778" w:rsidRDefault="0030283D" w:rsidP="00752877">
            <w:pPr>
              <w:pStyle w:val="NoSpacing"/>
              <w:jc w:val="both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30283D" w:rsidRPr="00205778" w14:paraId="60A9D20D" w14:textId="77777777" w:rsidTr="00752877">
        <w:tc>
          <w:tcPr>
            <w:tcW w:w="3617" w:type="dxa"/>
          </w:tcPr>
          <w:p w14:paraId="50CEF4D4" w14:textId="77777777" w:rsidR="0030283D" w:rsidRPr="00205778" w:rsidRDefault="0030283D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205778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2E9336CB" w14:textId="77777777" w:rsidR="0030283D" w:rsidRPr="00205778" w:rsidRDefault="0030283D" w:rsidP="00752877">
            <w:pPr>
              <w:pStyle w:val="NoSpacing"/>
              <w:jc w:val="both"/>
              <w:rPr>
                <w:rFonts w:ascii="Calibri" w:hAnsi="Calibri"/>
                <w:sz w:val="20"/>
                <w:szCs w:val="20"/>
                <w:lang w:val="sq-AL"/>
              </w:rPr>
            </w:pPr>
            <w:r w:rsidRPr="00205778">
              <w:rPr>
                <w:rFonts w:ascii="Calibri" w:hAnsi="Calibri"/>
                <w:sz w:val="22"/>
                <w:szCs w:val="22"/>
                <w:lang w:val="sq-AL"/>
              </w:rPr>
              <w:t xml:space="preserve">Vlerësimi merr për bazë, vijimin e studentit, aktivitetin e tij gjatë ligjëratave dhe ushtrimeve, rezultatin nga testet, detyrat e shtëpisë si dhe provimin final. Me mënyrën e vlerësimit, studentët njoftohen me fillimin e kursit. </w:t>
            </w:r>
          </w:p>
        </w:tc>
      </w:tr>
      <w:tr w:rsidR="0030283D" w:rsidRPr="00205778" w14:paraId="16CB313C" w14:textId="77777777" w:rsidTr="00752877">
        <w:tc>
          <w:tcPr>
            <w:tcW w:w="8856" w:type="dxa"/>
            <w:gridSpan w:val="4"/>
            <w:shd w:val="clear" w:color="auto" w:fill="B8CCE4"/>
          </w:tcPr>
          <w:p w14:paraId="6DEC216C" w14:textId="77777777" w:rsidR="0030283D" w:rsidRPr="00205778" w:rsidRDefault="0030283D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205778">
              <w:rPr>
                <w:rFonts w:ascii="Calibri" w:hAnsi="Calibri"/>
                <w:b/>
                <w:lang w:val="sq-AL"/>
              </w:rPr>
              <w:t xml:space="preserve">Literatura </w:t>
            </w:r>
          </w:p>
        </w:tc>
      </w:tr>
      <w:tr w:rsidR="0030283D" w:rsidRPr="00205778" w14:paraId="7067EA12" w14:textId="77777777" w:rsidTr="00752877">
        <w:tc>
          <w:tcPr>
            <w:tcW w:w="3617" w:type="dxa"/>
          </w:tcPr>
          <w:p w14:paraId="0C2C8E29" w14:textId="77777777" w:rsidR="0030283D" w:rsidRPr="00205778" w:rsidRDefault="0030283D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205778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245679B0" w14:textId="77777777" w:rsidR="0030283D" w:rsidRPr="00975EEA" w:rsidRDefault="0030283D" w:rsidP="00752877">
            <w:pPr>
              <w:rPr>
                <w:rFonts w:ascii="Calibri" w:eastAsia="Calibri" w:hAnsi="Calibri" w:cs="Times New Roman"/>
                <w:lang w:val="de-DE"/>
              </w:rPr>
            </w:pPr>
            <w:r w:rsidRPr="00975EEA">
              <w:rPr>
                <w:rFonts w:ascii="Calibri" w:eastAsia="Calibri" w:hAnsi="Calibri" w:cs="Times New Roman"/>
                <w:lang w:val="de-DE"/>
              </w:rPr>
              <w:t xml:space="preserve">Thalheim, K.: Mineralogische Untersuchungsverfahren </w:t>
            </w:r>
            <w:r w:rsidRPr="00975EEA">
              <w:rPr>
                <w:rFonts w:ascii="Calibri" w:eastAsia="Calibri" w:hAnsi="Calibri" w:cs="Times New Roman"/>
                <w:lang w:val="de-DE"/>
              </w:rPr>
              <w:lastRenderedPageBreak/>
              <w:t>(Mineralanalytik), Vorlesungsmaterial</w:t>
            </w:r>
          </w:p>
          <w:p w14:paraId="248710A8" w14:textId="77777777" w:rsidR="0030283D" w:rsidRPr="00975EEA" w:rsidRDefault="0030283D" w:rsidP="00752877">
            <w:pPr>
              <w:rPr>
                <w:rFonts w:ascii="Calibri" w:eastAsia="Calibri" w:hAnsi="Calibri" w:cs="Times New Roman"/>
                <w:lang w:val="de-DE"/>
              </w:rPr>
            </w:pPr>
            <w:r w:rsidRPr="00975EEA">
              <w:rPr>
                <w:rFonts w:ascii="Calibri" w:eastAsia="Calibri" w:hAnsi="Calibri" w:cs="Times New Roman"/>
                <w:lang w:val="de-DE"/>
              </w:rPr>
              <w:t>Markel, G.. (2004): Minerale und Gesteine. Optische und analytische Methoden der Mineralogie, München</w:t>
            </w:r>
          </w:p>
          <w:p w14:paraId="6C96CDF4" w14:textId="77777777" w:rsidR="0030283D" w:rsidRPr="00205778" w:rsidRDefault="0030283D" w:rsidP="00752877">
            <w:pPr>
              <w:pStyle w:val="NoSpacing"/>
              <w:rPr>
                <w:rFonts w:ascii="Calibri" w:hAnsi="Calibri"/>
                <w:sz w:val="22"/>
                <w:szCs w:val="22"/>
                <w:lang w:val="sq-AL"/>
              </w:rPr>
            </w:pPr>
            <w:r w:rsidRPr="00E42448">
              <w:rPr>
                <w:rFonts w:ascii="Calibri" w:hAnsi="Calibri"/>
                <w:sz w:val="22"/>
                <w:szCs w:val="22"/>
              </w:rPr>
              <w:t>Çullaj, A. (2004): Metoda instrumentale të analizës kimike, Tiranë</w:t>
            </w:r>
          </w:p>
        </w:tc>
      </w:tr>
      <w:tr w:rsidR="0030283D" w:rsidRPr="00205778" w14:paraId="4B60F44D" w14:textId="77777777" w:rsidTr="00752877">
        <w:tc>
          <w:tcPr>
            <w:tcW w:w="3617" w:type="dxa"/>
          </w:tcPr>
          <w:p w14:paraId="5D8BAC0C" w14:textId="77777777" w:rsidR="0030283D" w:rsidRPr="00205778" w:rsidRDefault="0030283D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205778">
              <w:rPr>
                <w:rFonts w:ascii="Calibri" w:hAnsi="Calibri"/>
                <w:b/>
                <w:lang w:val="sq-AL"/>
              </w:rPr>
              <w:lastRenderedPageBreak/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52543DC5" w14:textId="77777777" w:rsidR="0030283D" w:rsidRPr="00975EEA" w:rsidRDefault="0030283D" w:rsidP="00752877">
            <w:pPr>
              <w:rPr>
                <w:rFonts w:ascii="Calibri" w:eastAsia="Calibri" w:hAnsi="Calibri" w:cs="Times New Roman"/>
                <w:lang w:val="de-DE"/>
              </w:rPr>
            </w:pPr>
            <w:r>
              <w:rPr>
                <w:rFonts w:ascii="Calibri" w:eastAsia="Calibri" w:hAnsi="Calibri" w:cs="Times New Roman"/>
                <w:lang w:val="sq-AL"/>
              </w:rPr>
              <w:t xml:space="preserve"> </w:t>
            </w:r>
            <w:r w:rsidRPr="00975EEA">
              <w:rPr>
                <w:rFonts w:ascii="Calibri" w:eastAsia="Calibri" w:hAnsi="Calibri" w:cs="Times New Roman"/>
                <w:lang w:val="de-DE"/>
              </w:rPr>
              <w:t>Okrsusch, M., Mathes, S.(2005): Mineralogie, Berlin</w:t>
            </w:r>
          </w:p>
          <w:p w14:paraId="04D2A09C" w14:textId="77777777" w:rsidR="0030283D" w:rsidRPr="00975EEA" w:rsidRDefault="0030283D" w:rsidP="00752877">
            <w:pPr>
              <w:rPr>
                <w:rFonts w:ascii="Calibri" w:eastAsia="Calibri" w:hAnsi="Calibri" w:cs="Times New Roman"/>
                <w:lang w:val="de-DE"/>
              </w:rPr>
            </w:pPr>
            <w:r w:rsidRPr="00975EEA">
              <w:rPr>
                <w:rFonts w:ascii="Calibri" w:eastAsia="Calibri" w:hAnsi="Calibri" w:cs="Times New Roman"/>
                <w:lang w:val="de-DE"/>
              </w:rPr>
              <w:t>Kleber, W. (1990): Einführung in der Kristallographie  Berlin</w:t>
            </w:r>
          </w:p>
          <w:p w14:paraId="1F6845AF" w14:textId="77777777" w:rsidR="0030283D" w:rsidRPr="00975EEA" w:rsidRDefault="0030283D" w:rsidP="00752877">
            <w:pPr>
              <w:rPr>
                <w:rFonts w:ascii="Calibri" w:eastAsia="Calibri" w:hAnsi="Calibri" w:cs="Times New Roman"/>
                <w:lang w:val="de-DE"/>
              </w:rPr>
            </w:pPr>
            <w:r w:rsidRPr="00975EEA">
              <w:rPr>
                <w:rFonts w:ascii="Calibri" w:eastAsia="Calibri" w:hAnsi="Calibri" w:cs="Times New Roman"/>
                <w:lang w:val="de-DE"/>
              </w:rPr>
              <w:t>Bauman, L., Leeder, O. (1991): Einführung in die Auflichtmikroskopie, Leipzig</w:t>
            </w:r>
          </w:p>
          <w:p w14:paraId="7E460936" w14:textId="77777777" w:rsidR="0030283D" w:rsidRPr="00975EEA" w:rsidRDefault="0030283D" w:rsidP="00752877">
            <w:pPr>
              <w:rPr>
                <w:rFonts w:ascii="Calibri" w:eastAsia="Calibri" w:hAnsi="Calibri" w:cs="Times New Roman"/>
                <w:lang w:val="de-DE"/>
              </w:rPr>
            </w:pPr>
            <w:r w:rsidRPr="00975EEA">
              <w:rPr>
                <w:rFonts w:ascii="Calibri" w:eastAsia="Calibri" w:hAnsi="Calibri" w:cs="Times New Roman"/>
                <w:lang w:val="de-DE"/>
              </w:rPr>
              <w:t>Pichler, H., Schmitt-Riegraf, C. (1993) Gesteinsbildende Minerale im Dünnschliff, Stuttgart</w:t>
            </w:r>
          </w:p>
          <w:p w14:paraId="5FDC5720" w14:textId="77777777" w:rsidR="0030283D" w:rsidRPr="00975EEA" w:rsidRDefault="0030283D" w:rsidP="00752877">
            <w:pPr>
              <w:rPr>
                <w:rFonts w:ascii="Calibri" w:eastAsia="Calibri" w:hAnsi="Calibri" w:cs="Times New Roman"/>
                <w:lang w:val="de-DE"/>
              </w:rPr>
            </w:pPr>
            <w:r w:rsidRPr="00975EEA">
              <w:rPr>
                <w:rFonts w:ascii="Calibri" w:eastAsia="Calibri" w:hAnsi="Calibri" w:cs="Times New Roman"/>
                <w:lang w:val="de-DE"/>
              </w:rPr>
              <w:t>Rösler, J.,H. (1980): Lehrbuch der Mineralogie. Mineralanalytische Verfahre, Leipzig</w:t>
            </w:r>
          </w:p>
          <w:p w14:paraId="23073FDE" w14:textId="77777777" w:rsidR="0030283D" w:rsidRPr="00975EEA" w:rsidRDefault="0030283D" w:rsidP="00752877">
            <w:pPr>
              <w:rPr>
                <w:rFonts w:ascii="Calibri" w:eastAsia="Calibri" w:hAnsi="Calibri" w:cs="Times New Roman"/>
                <w:lang w:val="de-DE"/>
              </w:rPr>
            </w:pPr>
            <w:r w:rsidRPr="00975EEA">
              <w:rPr>
                <w:rFonts w:ascii="Calibri" w:eastAsia="Calibri" w:hAnsi="Calibri" w:cs="Times New Roman"/>
                <w:lang w:val="de-DE"/>
              </w:rPr>
              <w:t>Wollrab, E., Rütz, H.: Transmissionselektronenmikroskopie, Fortgeschrittenenpraktikum</w:t>
            </w:r>
          </w:p>
          <w:p w14:paraId="6829E7EF" w14:textId="77777777" w:rsidR="0030283D" w:rsidRPr="00B76A8A" w:rsidRDefault="0030283D" w:rsidP="00752877">
            <w:pPr>
              <w:rPr>
                <w:rFonts w:ascii="Calibri" w:eastAsia="Calibri" w:hAnsi="Calibri" w:cs="Times New Roman"/>
                <w:lang w:val="de-DE"/>
              </w:rPr>
            </w:pPr>
            <w:r w:rsidRPr="00B76A8A">
              <w:rPr>
                <w:rFonts w:ascii="Calibri" w:eastAsia="Calibri" w:hAnsi="Calibri" w:cs="Times New Roman"/>
                <w:lang w:val="de-DE"/>
              </w:rPr>
              <w:t>Gorlier, Ph.: Festkörperanalytik, Vorlesungsmaterial</w:t>
            </w:r>
          </w:p>
          <w:p w14:paraId="2AB3B62F" w14:textId="77777777" w:rsidR="0030283D" w:rsidRPr="00B76A8A" w:rsidRDefault="0030283D" w:rsidP="00752877">
            <w:pPr>
              <w:jc w:val="both"/>
              <w:rPr>
                <w:rFonts w:ascii="Calibri" w:eastAsia="Calibri" w:hAnsi="Calibri" w:cs="Times New Roman"/>
                <w:lang w:val="de-DE"/>
              </w:rPr>
            </w:pPr>
            <w:r w:rsidRPr="00E63522">
              <w:rPr>
                <w:rFonts w:ascii="Calibri" w:eastAsia="Calibri" w:hAnsi="Calibri" w:cs="Times New Roman"/>
                <w:lang w:val="de-DE"/>
              </w:rPr>
              <w:t>Mohr, B., Bauer, F.: Einführung in die Rasterelektronenmikroskopie, Praktikumsmaterial</w:t>
            </w:r>
          </w:p>
        </w:tc>
      </w:tr>
      <w:tr w:rsidR="0030283D" w:rsidRPr="00205778" w14:paraId="751602A1" w14:textId="77777777" w:rsidTr="00752877">
        <w:tc>
          <w:tcPr>
            <w:tcW w:w="3617" w:type="dxa"/>
          </w:tcPr>
          <w:p w14:paraId="618915E5" w14:textId="77777777" w:rsidR="0030283D" w:rsidRPr="00205778" w:rsidRDefault="0030283D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6319EFEB" w14:textId="77777777" w:rsidR="0030283D" w:rsidRPr="00205778" w:rsidRDefault="0030283D" w:rsidP="00752877">
            <w:pPr>
              <w:jc w:val="both"/>
              <w:rPr>
                <w:rFonts w:ascii="Calibri" w:eastAsia="Calibri" w:hAnsi="Calibri" w:cs="Times New Roman"/>
                <w:smallCaps/>
                <w:lang w:val="sq-AL"/>
              </w:rPr>
            </w:pPr>
          </w:p>
        </w:tc>
      </w:tr>
    </w:tbl>
    <w:tbl>
      <w:tblPr>
        <w:tblpPr w:leftFromText="181" w:rightFromText="181" w:vertAnchor="text" w:horzAnchor="margin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30283D" w:rsidRPr="00205778" w14:paraId="156E12FB" w14:textId="77777777" w:rsidTr="00752877">
        <w:tc>
          <w:tcPr>
            <w:tcW w:w="9108" w:type="dxa"/>
            <w:gridSpan w:val="2"/>
            <w:shd w:val="clear" w:color="auto" w:fill="B8CCE4"/>
          </w:tcPr>
          <w:p w14:paraId="686FC8C8" w14:textId="77777777" w:rsidR="0030283D" w:rsidRPr="00205778" w:rsidRDefault="0030283D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205778">
              <w:rPr>
                <w:rFonts w:ascii="Calibri" w:eastAsia="Calibri" w:hAnsi="Calibri" w:cs="Times New Roman"/>
                <w:b/>
                <w:lang w:val="sq-AL"/>
              </w:rPr>
              <w:t xml:space="preserve">Plani i dizajnuar i mësimit:  </w:t>
            </w:r>
          </w:p>
          <w:p w14:paraId="237688E2" w14:textId="77777777" w:rsidR="0030283D" w:rsidRPr="00205778" w:rsidRDefault="0030283D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</w:p>
        </w:tc>
      </w:tr>
      <w:tr w:rsidR="0030283D" w:rsidRPr="00205778" w14:paraId="2F58F03B" w14:textId="77777777" w:rsidTr="00752877">
        <w:tc>
          <w:tcPr>
            <w:tcW w:w="2718" w:type="dxa"/>
            <w:shd w:val="clear" w:color="auto" w:fill="B8CCE4"/>
          </w:tcPr>
          <w:p w14:paraId="3ADAE899" w14:textId="77777777" w:rsidR="0030283D" w:rsidRPr="00205778" w:rsidRDefault="0030283D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205778">
              <w:rPr>
                <w:rFonts w:ascii="Calibri" w:eastAsia="Calibri" w:hAnsi="Calibri" w:cs="Times New Roman"/>
                <w:b/>
                <w:lang w:val="sq-AL"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7B19FF02" w14:textId="77777777" w:rsidR="0030283D" w:rsidRPr="00205778" w:rsidRDefault="0030283D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205778">
              <w:rPr>
                <w:rFonts w:ascii="Calibri" w:eastAsia="Calibri" w:hAnsi="Calibri" w:cs="Times New Roman"/>
                <w:b/>
                <w:lang w:val="sq-AL"/>
              </w:rPr>
              <w:t>Ligjërata që do të zhvillohet</w:t>
            </w:r>
          </w:p>
        </w:tc>
      </w:tr>
      <w:tr w:rsidR="0030283D" w:rsidRPr="00205778" w14:paraId="22FD85F4" w14:textId="77777777" w:rsidTr="00752877">
        <w:tc>
          <w:tcPr>
            <w:tcW w:w="2718" w:type="dxa"/>
          </w:tcPr>
          <w:p w14:paraId="0204CEB2" w14:textId="77777777" w:rsidR="0030283D" w:rsidRPr="00205778" w:rsidRDefault="0030283D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205778">
              <w:rPr>
                <w:rFonts w:ascii="Calibri" w:eastAsia="Calibri" w:hAnsi="Calibri" w:cs="Times New Roman"/>
                <w:b/>
                <w:i/>
                <w:lang w:val="sq-AL"/>
              </w:rPr>
              <w:t>Java e parë:</w:t>
            </w:r>
          </w:p>
        </w:tc>
        <w:tc>
          <w:tcPr>
            <w:tcW w:w="6390" w:type="dxa"/>
          </w:tcPr>
          <w:p w14:paraId="0D7A2C2E" w14:textId="77777777" w:rsidR="0030283D" w:rsidRPr="00205778" w:rsidRDefault="0030283D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Hyrje në metodat instrumentale të studimit të mineraleve</w:t>
            </w:r>
          </w:p>
        </w:tc>
      </w:tr>
      <w:tr w:rsidR="0030283D" w:rsidRPr="00205778" w14:paraId="50441698" w14:textId="77777777" w:rsidTr="00752877">
        <w:tc>
          <w:tcPr>
            <w:tcW w:w="2718" w:type="dxa"/>
          </w:tcPr>
          <w:p w14:paraId="7308B6AE" w14:textId="77777777" w:rsidR="0030283D" w:rsidRPr="00205778" w:rsidRDefault="0030283D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205778">
              <w:rPr>
                <w:rFonts w:ascii="Calibri" w:eastAsia="Calibri" w:hAnsi="Calibri" w:cs="Times New Roman"/>
                <w:b/>
                <w:i/>
                <w:lang w:val="sq-AL"/>
              </w:rPr>
              <w:t>Java e dytë:</w:t>
            </w:r>
          </w:p>
        </w:tc>
        <w:tc>
          <w:tcPr>
            <w:tcW w:w="6390" w:type="dxa"/>
          </w:tcPr>
          <w:p w14:paraId="305537A2" w14:textId="77777777" w:rsidR="0030283D" w:rsidRPr="00205778" w:rsidRDefault="0030283D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Mineralet dhe kimia e tyre, struktura kristalore</w:t>
            </w:r>
          </w:p>
        </w:tc>
      </w:tr>
      <w:tr w:rsidR="0030283D" w:rsidRPr="00205778" w14:paraId="5BC1C045" w14:textId="77777777" w:rsidTr="00752877">
        <w:tc>
          <w:tcPr>
            <w:tcW w:w="2718" w:type="dxa"/>
          </w:tcPr>
          <w:p w14:paraId="5F23AFC4" w14:textId="77777777" w:rsidR="0030283D" w:rsidRPr="00205778" w:rsidRDefault="0030283D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205778">
              <w:rPr>
                <w:rFonts w:ascii="Calibri" w:eastAsia="Calibri" w:hAnsi="Calibri" w:cs="Times New Roman"/>
                <w:b/>
                <w:i/>
                <w:lang w:val="sq-AL"/>
              </w:rPr>
              <w:t>Java e tretë</w:t>
            </w:r>
            <w:r w:rsidRPr="00205778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390" w:type="dxa"/>
          </w:tcPr>
          <w:p w14:paraId="771AD747" w14:textId="77777777" w:rsidR="0030283D" w:rsidRPr="00205778" w:rsidRDefault="0030283D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Vetitë e mineraleve</w:t>
            </w:r>
          </w:p>
        </w:tc>
      </w:tr>
      <w:tr w:rsidR="0030283D" w:rsidRPr="00205778" w14:paraId="166B8208" w14:textId="77777777" w:rsidTr="00752877">
        <w:tc>
          <w:tcPr>
            <w:tcW w:w="2718" w:type="dxa"/>
          </w:tcPr>
          <w:p w14:paraId="32F9EC1C" w14:textId="77777777" w:rsidR="0030283D" w:rsidRPr="00205778" w:rsidRDefault="0030283D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205778">
              <w:rPr>
                <w:rFonts w:ascii="Calibri" w:eastAsia="Calibri" w:hAnsi="Calibri" w:cs="Times New Roman"/>
                <w:b/>
                <w:i/>
                <w:lang w:val="sq-AL"/>
              </w:rPr>
              <w:t>Java e katërt:</w:t>
            </w:r>
          </w:p>
        </w:tc>
        <w:tc>
          <w:tcPr>
            <w:tcW w:w="6390" w:type="dxa"/>
          </w:tcPr>
          <w:p w14:paraId="38E3CE3B" w14:textId="77777777" w:rsidR="0030283D" w:rsidRPr="00205778" w:rsidRDefault="0030283D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Marrja e provave, përgatitja e provave</w:t>
            </w:r>
          </w:p>
        </w:tc>
      </w:tr>
      <w:tr w:rsidR="0030283D" w:rsidRPr="00205778" w14:paraId="27C9A1C7" w14:textId="77777777" w:rsidTr="00752877">
        <w:tc>
          <w:tcPr>
            <w:tcW w:w="2718" w:type="dxa"/>
          </w:tcPr>
          <w:p w14:paraId="35682328" w14:textId="77777777" w:rsidR="0030283D" w:rsidRPr="00205778" w:rsidRDefault="0030283D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205778">
              <w:rPr>
                <w:rFonts w:ascii="Calibri" w:eastAsia="Calibri" w:hAnsi="Calibri" w:cs="Times New Roman"/>
                <w:b/>
                <w:i/>
                <w:lang w:val="sq-AL"/>
              </w:rPr>
              <w:lastRenderedPageBreak/>
              <w:t>Java e pestë:</w:t>
            </w:r>
            <w:r w:rsidRPr="00205778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77197C7C" w14:textId="77777777" w:rsidR="0030283D" w:rsidRPr="00205778" w:rsidRDefault="0030283D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Metodat e analizës së mineraleve</w:t>
            </w:r>
          </w:p>
        </w:tc>
      </w:tr>
      <w:tr w:rsidR="0030283D" w:rsidRPr="00205778" w14:paraId="7E7A6732" w14:textId="77777777" w:rsidTr="00752877">
        <w:tc>
          <w:tcPr>
            <w:tcW w:w="2718" w:type="dxa"/>
          </w:tcPr>
          <w:p w14:paraId="7D50052A" w14:textId="77777777" w:rsidR="0030283D" w:rsidRPr="00205778" w:rsidRDefault="0030283D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205778">
              <w:rPr>
                <w:rFonts w:ascii="Calibri" w:eastAsia="Calibri" w:hAnsi="Calibri" w:cs="Times New Roman"/>
                <w:b/>
                <w:i/>
                <w:lang w:val="sq-AL"/>
              </w:rPr>
              <w:t>Java e gjashtë</w:t>
            </w:r>
            <w:r w:rsidRPr="00205778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390" w:type="dxa"/>
          </w:tcPr>
          <w:p w14:paraId="01E30D1B" w14:textId="77777777" w:rsidR="0030283D" w:rsidRPr="00205778" w:rsidRDefault="0030283D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Vetitë optike të mineraleve</w:t>
            </w:r>
          </w:p>
        </w:tc>
      </w:tr>
      <w:tr w:rsidR="0030283D" w:rsidRPr="00205778" w14:paraId="203386F7" w14:textId="77777777" w:rsidTr="00752877">
        <w:tc>
          <w:tcPr>
            <w:tcW w:w="2718" w:type="dxa"/>
          </w:tcPr>
          <w:p w14:paraId="38D5F7AE" w14:textId="77777777" w:rsidR="0030283D" w:rsidRPr="00205778" w:rsidRDefault="0030283D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205778">
              <w:rPr>
                <w:rFonts w:ascii="Calibri" w:eastAsia="Calibri" w:hAnsi="Calibri" w:cs="Times New Roman"/>
                <w:b/>
                <w:i/>
                <w:lang w:val="sq-AL"/>
              </w:rPr>
              <w:t>Java e shtatë:</w:t>
            </w:r>
            <w:r w:rsidRPr="00205778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038BAB33" w14:textId="77777777" w:rsidR="0030283D" w:rsidRPr="00205778" w:rsidRDefault="0030283D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Mikroskopia në dritë të depërtuar (mikroskopi polarizues)</w:t>
            </w:r>
          </w:p>
        </w:tc>
      </w:tr>
      <w:tr w:rsidR="0030283D" w:rsidRPr="00205778" w14:paraId="0C7911F6" w14:textId="77777777" w:rsidTr="00752877">
        <w:tc>
          <w:tcPr>
            <w:tcW w:w="2718" w:type="dxa"/>
          </w:tcPr>
          <w:p w14:paraId="73CD777C" w14:textId="77777777" w:rsidR="0030283D" w:rsidRPr="00205778" w:rsidRDefault="0030283D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205778">
              <w:rPr>
                <w:rFonts w:ascii="Calibri" w:eastAsia="Calibri" w:hAnsi="Calibri" w:cs="Times New Roman"/>
                <w:b/>
                <w:i/>
                <w:lang w:val="sq-AL"/>
              </w:rPr>
              <w:t>Java e tetë:</w:t>
            </w:r>
            <w:r w:rsidRPr="00205778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2C6DD45F" w14:textId="77777777" w:rsidR="0030283D" w:rsidRPr="00205778" w:rsidRDefault="0030283D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Mikroskopia në dritë të reflektuar (mikroskopi xeheror)</w:t>
            </w:r>
          </w:p>
        </w:tc>
      </w:tr>
      <w:tr w:rsidR="0030283D" w:rsidRPr="00205778" w14:paraId="2FEBF8A6" w14:textId="77777777" w:rsidTr="00752877">
        <w:tc>
          <w:tcPr>
            <w:tcW w:w="2718" w:type="dxa"/>
          </w:tcPr>
          <w:p w14:paraId="1BB2CEDB" w14:textId="77777777" w:rsidR="0030283D" w:rsidRPr="00205778" w:rsidRDefault="0030283D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205778">
              <w:rPr>
                <w:rFonts w:ascii="Calibri" w:eastAsia="Calibri" w:hAnsi="Calibri" w:cs="Times New Roman"/>
                <w:b/>
                <w:i/>
                <w:lang w:val="sq-AL"/>
              </w:rPr>
              <w:t>Java e nëntë:</w:t>
            </w:r>
            <w:r w:rsidRPr="00205778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35B65BC9" w14:textId="77777777" w:rsidR="0030283D" w:rsidRPr="00205778" w:rsidRDefault="0030283D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Mikroskopia elektronike, hyrje dhe bazat</w:t>
            </w:r>
          </w:p>
        </w:tc>
      </w:tr>
      <w:tr w:rsidR="0030283D" w:rsidRPr="00205778" w14:paraId="58BDA9BC" w14:textId="77777777" w:rsidTr="00752877">
        <w:tc>
          <w:tcPr>
            <w:tcW w:w="2718" w:type="dxa"/>
          </w:tcPr>
          <w:p w14:paraId="0AAECEDA" w14:textId="77777777" w:rsidR="0030283D" w:rsidRPr="00205778" w:rsidRDefault="0030283D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205778">
              <w:rPr>
                <w:rFonts w:ascii="Calibri" w:eastAsia="Calibri" w:hAnsi="Calibri" w:cs="Times New Roman"/>
                <w:b/>
                <w:i/>
                <w:lang w:val="sq-AL"/>
              </w:rPr>
              <w:t>Java e dhjetë:</w:t>
            </w:r>
          </w:p>
        </w:tc>
        <w:tc>
          <w:tcPr>
            <w:tcW w:w="6390" w:type="dxa"/>
          </w:tcPr>
          <w:p w14:paraId="6F422CCD" w14:textId="77777777" w:rsidR="0030283D" w:rsidRPr="00205778" w:rsidRDefault="0030283D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Mikroskopia elektronike me skenim</w:t>
            </w:r>
          </w:p>
        </w:tc>
      </w:tr>
      <w:tr w:rsidR="0030283D" w:rsidRPr="00205778" w14:paraId="5A609744" w14:textId="77777777" w:rsidTr="00752877">
        <w:tc>
          <w:tcPr>
            <w:tcW w:w="2718" w:type="dxa"/>
          </w:tcPr>
          <w:p w14:paraId="7F257579" w14:textId="77777777" w:rsidR="0030283D" w:rsidRPr="00205778" w:rsidRDefault="0030283D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205778">
              <w:rPr>
                <w:rFonts w:ascii="Calibri" w:eastAsia="Calibri" w:hAnsi="Calibri" w:cs="Times New Roman"/>
                <w:b/>
                <w:i/>
                <w:lang w:val="sq-AL"/>
              </w:rPr>
              <w:t>Java e njëmbëdhjetë</w:t>
            </w:r>
            <w:r w:rsidRPr="00205778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390" w:type="dxa"/>
          </w:tcPr>
          <w:p w14:paraId="5B189D8A" w14:textId="77777777" w:rsidR="0030283D" w:rsidRPr="00205778" w:rsidRDefault="0030283D" w:rsidP="00752877">
            <w:pPr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Mikroskopia elektronike me transmetim, mikroskopia luminishente</w:t>
            </w:r>
          </w:p>
        </w:tc>
      </w:tr>
      <w:tr w:rsidR="0030283D" w:rsidRPr="00205778" w14:paraId="4997E97F" w14:textId="77777777" w:rsidTr="00752877">
        <w:tc>
          <w:tcPr>
            <w:tcW w:w="2718" w:type="dxa"/>
          </w:tcPr>
          <w:p w14:paraId="4697E744" w14:textId="77777777" w:rsidR="0030283D" w:rsidRPr="00205778" w:rsidRDefault="0030283D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205778">
              <w:rPr>
                <w:rFonts w:ascii="Calibri" w:eastAsia="Calibri" w:hAnsi="Calibri" w:cs="Times New Roman"/>
                <w:b/>
                <w:i/>
                <w:lang w:val="sq-AL"/>
              </w:rPr>
              <w:t>Java e dymbëdhjetë</w:t>
            </w:r>
            <w:r w:rsidRPr="00205778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4C8FF431" w14:textId="77777777" w:rsidR="0030283D" w:rsidRPr="00205778" w:rsidRDefault="0030283D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Analiza me fluoroshencën e rrezeve x, difraksioni i rrezeve x</w:t>
            </w:r>
          </w:p>
        </w:tc>
      </w:tr>
      <w:tr w:rsidR="0030283D" w:rsidRPr="00205778" w14:paraId="15378D8A" w14:textId="77777777" w:rsidTr="00752877">
        <w:tc>
          <w:tcPr>
            <w:tcW w:w="2718" w:type="dxa"/>
          </w:tcPr>
          <w:p w14:paraId="63E583FA" w14:textId="77777777" w:rsidR="0030283D" w:rsidRPr="00205778" w:rsidRDefault="0030283D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205778">
              <w:rPr>
                <w:rFonts w:ascii="Calibri" w:eastAsia="Calibri" w:hAnsi="Calibri" w:cs="Times New Roman"/>
                <w:b/>
                <w:i/>
                <w:lang w:val="sq-AL"/>
              </w:rPr>
              <w:t>Java e trembëdhjetë</w:t>
            </w:r>
            <w:r w:rsidRPr="00205778">
              <w:rPr>
                <w:rFonts w:ascii="Calibri" w:eastAsia="Calibri" w:hAnsi="Calibri" w:cs="Times New Roman"/>
                <w:b/>
                <w:lang w:val="sq-AL"/>
              </w:rPr>
              <w:t xml:space="preserve">:    </w:t>
            </w:r>
          </w:p>
        </w:tc>
        <w:tc>
          <w:tcPr>
            <w:tcW w:w="6390" w:type="dxa"/>
          </w:tcPr>
          <w:p w14:paraId="7704FBAA" w14:textId="77777777" w:rsidR="0030283D" w:rsidRPr="00205778" w:rsidRDefault="0030283D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Metodat spektroskopike, hyrje dhe bazat</w:t>
            </w:r>
          </w:p>
        </w:tc>
      </w:tr>
      <w:tr w:rsidR="0030283D" w:rsidRPr="00205778" w14:paraId="3E317815" w14:textId="77777777" w:rsidTr="00752877">
        <w:tc>
          <w:tcPr>
            <w:tcW w:w="2718" w:type="dxa"/>
          </w:tcPr>
          <w:p w14:paraId="0F3DA673" w14:textId="77777777" w:rsidR="0030283D" w:rsidRPr="00205778" w:rsidRDefault="0030283D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205778">
              <w:rPr>
                <w:rFonts w:ascii="Calibri" w:eastAsia="Calibri" w:hAnsi="Calibri" w:cs="Times New Roman"/>
                <w:b/>
                <w:i/>
                <w:lang w:val="sq-AL"/>
              </w:rPr>
              <w:t>Java e katërmbëdhjetë</w:t>
            </w:r>
            <w:r w:rsidRPr="00205778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4B274FE9" w14:textId="77777777" w:rsidR="0030283D" w:rsidRPr="00205778" w:rsidRDefault="0030283D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Spektroskopia e absorbimit atomik, spektroskopia e emisionit atomik</w:t>
            </w:r>
          </w:p>
        </w:tc>
      </w:tr>
      <w:tr w:rsidR="0030283D" w:rsidRPr="00205778" w14:paraId="1813F2A6" w14:textId="77777777" w:rsidTr="00752877">
        <w:tc>
          <w:tcPr>
            <w:tcW w:w="2718" w:type="dxa"/>
          </w:tcPr>
          <w:p w14:paraId="0AD8A0B0" w14:textId="77777777" w:rsidR="0030283D" w:rsidRPr="00205778" w:rsidRDefault="0030283D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205778">
              <w:rPr>
                <w:rFonts w:ascii="Calibri" w:eastAsia="Calibri" w:hAnsi="Calibri" w:cs="Times New Roman"/>
                <w:b/>
                <w:i/>
                <w:lang w:val="sq-AL"/>
              </w:rPr>
              <w:t>Java e pesëmbëdhjetë</w:t>
            </w:r>
            <w:r w:rsidRPr="00205778">
              <w:rPr>
                <w:rFonts w:ascii="Calibri" w:eastAsia="Calibri" w:hAnsi="Calibri" w:cs="Times New Roman"/>
                <w:b/>
                <w:lang w:val="sq-AL"/>
              </w:rPr>
              <w:t xml:space="preserve">:   </w:t>
            </w:r>
          </w:p>
        </w:tc>
        <w:tc>
          <w:tcPr>
            <w:tcW w:w="6390" w:type="dxa"/>
          </w:tcPr>
          <w:p w14:paraId="3399385C" w14:textId="77777777" w:rsidR="0030283D" w:rsidRPr="00205778" w:rsidRDefault="0030283D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Spektroskopia e masës</w:t>
            </w:r>
          </w:p>
        </w:tc>
      </w:tr>
    </w:tbl>
    <w:p w14:paraId="505079E2" w14:textId="77777777" w:rsidR="00EE7378" w:rsidRPr="0030283D" w:rsidRDefault="00EE7378" w:rsidP="0030283D"/>
    <w:sectPr w:rsidR="00EE7378" w:rsidRPr="0030283D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4DF3"/>
    <w:multiLevelType w:val="hybridMultilevel"/>
    <w:tmpl w:val="A49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542CC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124060"/>
    <w:multiLevelType w:val="hybridMultilevel"/>
    <w:tmpl w:val="CD8A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8"/>
  </w:num>
  <w:num w:numId="5">
    <w:abstractNumId w:val="6"/>
  </w:num>
  <w:num w:numId="6">
    <w:abstractNumId w:val="10"/>
  </w:num>
  <w:num w:numId="7">
    <w:abstractNumId w:val="8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19"/>
  </w:num>
  <w:num w:numId="13">
    <w:abstractNumId w:val="16"/>
  </w:num>
  <w:num w:numId="14">
    <w:abstractNumId w:val="15"/>
  </w:num>
  <w:num w:numId="15">
    <w:abstractNumId w:val="4"/>
  </w:num>
  <w:num w:numId="16">
    <w:abstractNumId w:val="14"/>
  </w:num>
  <w:num w:numId="17">
    <w:abstractNumId w:val="7"/>
  </w:num>
  <w:num w:numId="18">
    <w:abstractNumId w:val="2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D2353"/>
    <w:rsid w:val="000E0650"/>
    <w:rsid w:val="002F6E30"/>
    <w:rsid w:val="0030283D"/>
    <w:rsid w:val="003455E0"/>
    <w:rsid w:val="004A1DC4"/>
    <w:rsid w:val="006058F7"/>
    <w:rsid w:val="006754FB"/>
    <w:rsid w:val="0079240C"/>
    <w:rsid w:val="0082307B"/>
    <w:rsid w:val="00A06EFD"/>
    <w:rsid w:val="00A37BD2"/>
    <w:rsid w:val="00B20B80"/>
    <w:rsid w:val="00C061EA"/>
    <w:rsid w:val="00D527E4"/>
    <w:rsid w:val="00EE7378"/>
    <w:rsid w:val="00F5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7498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3</cp:revision>
  <dcterms:created xsi:type="dcterms:W3CDTF">2017-02-06T12:27:00Z</dcterms:created>
  <dcterms:modified xsi:type="dcterms:W3CDTF">2020-04-03T16:45:00Z</dcterms:modified>
</cp:coreProperties>
</file>