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82A" w:rsidRDefault="0095082A" w:rsidP="00950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CV</w:t>
      </w:r>
    </w:p>
    <w:p w:rsidR="0095082A" w:rsidRDefault="0095082A" w:rsidP="009508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ALMEDINA AZEMI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49"/>
        <w:gridCol w:w="4701"/>
      </w:tblGrid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DE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  <w:r w:rsidR="009508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AZEMI</w:t>
            </w: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DE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  <w:r w:rsidR="009508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ALMEDINA</w:t>
            </w: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DE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="00DE6A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tionality: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DE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ALBANIAN</w:t>
            </w: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DE6A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Citizenship</w:t>
            </w:r>
            <w:r w:rsidR="009508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DE6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KOSOVAR</w:t>
            </w: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 w:rsidP="00687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of birth: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04/01/1995</w:t>
            </w: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="00950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Contact details</w:t>
            </w:r>
            <w:r w:rsidR="009508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6874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Email: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almedina.azemi@umib.net</w:t>
            </w:r>
          </w:p>
        </w:tc>
      </w:tr>
      <w:tr w:rsidR="0095082A" w:rsidTr="00DE6A0E"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A" w:rsidRDefault="0098429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Tel:</w:t>
            </w:r>
          </w:p>
        </w:tc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A" w:rsidRDefault="0098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+383 49 201 232</w:t>
            </w:r>
          </w:p>
        </w:tc>
      </w:tr>
    </w:tbl>
    <w:p w:rsidR="0095082A" w:rsidRDefault="0095082A" w:rsidP="00950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2A" w:rsidRDefault="00687460" w:rsidP="00950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 level: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4"/>
        <w:gridCol w:w="4676"/>
      </w:tblGrid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6874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Institu</w:t>
            </w:r>
            <w:r w:rsidR="00687460">
              <w:rPr>
                <w:rFonts w:ascii="Times New Roman" w:hAnsi="Times New Roman" w:cs="Times New Roman"/>
                <w:i/>
                <w:sz w:val="24"/>
                <w:szCs w:val="24"/>
              </w:rPr>
              <w:t>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12FFD">
              <w:rPr>
                <w:rFonts w:ascii="Times New Roman" w:hAnsi="Times New Roman" w:cs="Times New Roman"/>
                <w:sz w:val="24"/>
                <w:szCs w:val="24"/>
              </w:rPr>
              <w:t xml:space="preserve">niversity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Prishtin</w:t>
            </w:r>
            <w:r w:rsidR="00A12F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“Hasan Prishtina”</w:t>
            </w:r>
          </w:p>
          <w:p w:rsidR="0095082A" w:rsidRDefault="00A12FFD" w:rsidP="00A1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of 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cation 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 w:rsidP="006874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Date of graduation: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21/10/2020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Program</w:t>
            </w:r>
            <w:r w:rsidR="0095082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1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Branch</w:t>
            </w:r>
            <w:r w:rsidR="0095082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12FFD" w:rsidP="00A1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Scientific – theory 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6874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Average grade</w:t>
            </w:r>
            <w:r w:rsidR="0095082A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68746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Diploma / T</w:t>
            </w:r>
            <w:r w:rsidR="00687460">
              <w:rPr>
                <w:rFonts w:ascii="Times New Roman" w:hAnsi="Times New Roman" w:cs="Times New Roman"/>
                <w:i/>
                <w:sz w:val="24"/>
                <w:szCs w:val="24"/>
              </w:rPr>
              <w:t>hesis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12FFD" w:rsidP="00A12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FFD">
              <w:rPr>
                <w:rFonts w:ascii="Times New Roman" w:hAnsi="Times New Roman" w:cs="Times New Roman"/>
                <w:sz w:val="24"/>
                <w:szCs w:val="24"/>
              </w:rPr>
              <w:t>Performance of Kosovo students in PISA 2018 in reading,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FD">
              <w:rPr>
                <w:rFonts w:ascii="Times New Roman" w:hAnsi="Times New Roman" w:cs="Times New Roman"/>
                <w:sz w:val="24"/>
                <w:szCs w:val="24"/>
              </w:rPr>
              <w:t>mathematics and science from the perspective of socio-economic status, early childhood education, type of 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FD">
              <w:rPr>
                <w:rFonts w:ascii="Times New Roman" w:hAnsi="Times New Roman" w:cs="Times New Roman"/>
                <w:sz w:val="24"/>
                <w:szCs w:val="24"/>
              </w:rPr>
              <w:t>and gender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A12FF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Diploma / Ma</w:t>
            </w:r>
            <w:r w:rsidR="00A12FFD">
              <w:rPr>
                <w:rFonts w:ascii="Times New Roman" w:hAnsi="Times New Roman" w:cs="Times New Roman"/>
                <w:i/>
                <w:sz w:val="24"/>
                <w:szCs w:val="24"/>
              </w:rPr>
              <w:t>ster degree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E76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</w:t>
            </w:r>
            <w:r w:rsidR="00E762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9941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Pedagogy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A" w:rsidRDefault="0095082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9417C" w:rsidP="009941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Institution: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9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of 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>Mitrovic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 xml:space="preserve"> “Isa Boletini”</w:t>
            </w:r>
          </w:p>
          <w:p w:rsidR="0095082A" w:rsidRDefault="0099417C" w:rsidP="0099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>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of Education 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9417C" w:rsidP="009941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Date of graduation: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14/06/2018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9941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Program: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9417C" w:rsidP="0099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Primary Education 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9417C" w:rsidP="0099417C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Average grade: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</w:tc>
      </w:tr>
      <w:tr w:rsidR="0099417C" w:rsidTr="0095082A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Diploma: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99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Bachelor </w:t>
            </w:r>
            <w:r w:rsidR="0099417C">
              <w:rPr>
                <w:rFonts w:ascii="Times New Roman" w:hAnsi="Times New Roman" w:cs="Times New Roman"/>
                <w:sz w:val="24"/>
                <w:szCs w:val="24"/>
              </w:rPr>
              <w:t xml:space="preserve">of primary education </w:t>
            </w:r>
          </w:p>
        </w:tc>
      </w:tr>
    </w:tbl>
    <w:p w:rsidR="0095082A" w:rsidRDefault="0095082A" w:rsidP="00950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082A" w:rsidRDefault="0099417C" w:rsidP="00950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17C">
        <w:rPr>
          <w:rFonts w:ascii="Times New Roman" w:hAnsi="Times New Roman" w:cs="Times New Roman"/>
          <w:b/>
          <w:sz w:val="24"/>
          <w:szCs w:val="24"/>
        </w:rPr>
        <w:t>Professional experience:</w:t>
      </w:r>
      <w:r w:rsidR="0095082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65"/>
        <w:gridCol w:w="4685"/>
      </w:tblGrid>
      <w:tr w:rsidR="0095082A" w:rsidTr="0095082A"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A" w:rsidRDefault="009508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82A" w:rsidRDefault="0095082A" w:rsidP="0099417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9417C" w:rsidRPr="0099417C">
              <w:rPr>
                <w:rFonts w:ascii="Times New Roman" w:hAnsi="Times New Roman" w:cs="Times New Roman"/>
                <w:sz w:val="24"/>
                <w:szCs w:val="24"/>
              </w:rPr>
              <w:t>ate and year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– </w:t>
            </w:r>
            <w:r w:rsidR="0099417C" w:rsidRPr="0099417C">
              <w:rPr>
                <w:rFonts w:ascii="Times New Roman" w:hAnsi="Times New Roman" w:cs="Times New Roman"/>
                <w:sz w:val="24"/>
                <w:szCs w:val="24"/>
              </w:rPr>
              <w:t xml:space="preserve">Elementary school teacher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SHFMU “Aziz Sylejmani” – Mitrovicë </w:t>
            </w:r>
          </w:p>
        </w:tc>
      </w:tr>
      <w:tr w:rsidR="0095082A" w:rsidTr="009508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82A" w:rsidRDefault="00950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9941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03/2018 – 05/2018 – Pra</w:t>
            </w:r>
            <w:r w:rsidR="0099417C">
              <w:rPr>
                <w:rFonts w:ascii="Times New Roman" w:hAnsi="Times New Roman" w:cs="Times New Roman"/>
                <w:sz w:val="24"/>
                <w:szCs w:val="24"/>
              </w:rPr>
              <w:t xml:space="preserve">ctice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9417C" w:rsidRPr="0099417C">
              <w:rPr>
                <w:rFonts w:ascii="Times New Roman" w:hAnsi="Times New Roman" w:cs="Times New Roman"/>
                <w:sz w:val="24"/>
                <w:szCs w:val="24"/>
              </w:rPr>
              <w:t xml:space="preserve">Pedagogical Institute </w:t>
            </w:r>
            <w:r w:rsidR="009941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9417C" w:rsidRPr="0099417C">
              <w:rPr>
                <w:rFonts w:ascii="Times New Roman" w:hAnsi="Times New Roman" w:cs="Times New Roman"/>
                <w:sz w:val="24"/>
                <w:szCs w:val="24"/>
              </w:rPr>
              <w:t>f Kosovo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99417C" w:rsidRPr="0099417C">
              <w:rPr>
                <w:rFonts w:ascii="Times New Roman" w:hAnsi="Times New Roman" w:cs="Times New Roman"/>
                <w:sz w:val="24"/>
                <w:szCs w:val="24"/>
              </w:rPr>
              <w:t xml:space="preserve">Office for curricula </w:t>
            </w:r>
          </w:p>
        </w:tc>
      </w:tr>
    </w:tbl>
    <w:p w:rsidR="0095082A" w:rsidRDefault="0095082A" w:rsidP="009508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82A" w:rsidRDefault="0095082A" w:rsidP="00950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99417C" w:rsidRPr="0099417C">
        <w:rPr>
          <w:rFonts w:ascii="Times New Roman" w:hAnsi="Times New Roman" w:cs="Times New Roman"/>
          <w:b/>
          <w:sz w:val="24"/>
          <w:szCs w:val="24"/>
        </w:rPr>
        <w:t>ublications</w:t>
      </w:r>
      <w:r w:rsidR="0099417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95082A" w:rsidTr="0099417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Azemi, A. (2019).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Primary School Teacher`s Attitudes towards the classroom management and discipline – Case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Paper presented in the International Interdisciplinary Conference “Social institutions in Contemporary Society” (The Interaction between Education, Family, Relegion, Politics and Economy). Organised by University Aleksander Moisiu of Durres, Albania, 15 – 16 November 2019, pp. 35. ISBN: 978-9928-208-99-6</w:t>
            </w:r>
          </w:p>
        </w:tc>
      </w:tr>
      <w:tr w:rsidR="0095082A" w:rsidTr="0099417C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2A" w:rsidRDefault="0095082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82A" w:rsidRDefault="0095082A" w:rsidP="009508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82A" w:rsidRDefault="0095082A" w:rsidP="009508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E762FA" w:rsidRPr="00E762FA">
        <w:rPr>
          <w:rFonts w:ascii="Times New Roman" w:hAnsi="Times New Roman" w:cs="Times New Roman"/>
          <w:b/>
          <w:sz w:val="24"/>
          <w:szCs w:val="24"/>
        </w:rPr>
        <w:t>raining</w:t>
      </w:r>
      <w:r w:rsidR="00E762F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8"/>
      </w:tblGrid>
      <w:tr w:rsidR="0095082A" w:rsidTr="0095082A">
        <w:trPr>
          <w:trHeight w:val="255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E762FA" w:rsidP="00E76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5082A" w:rsidP="00E76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Certifi</w:t>
            </w:r>
            <w:r w:rsidR="00E762FA">
              <w:rPr>
                <w:rFonts w:ascii="Times New Roman" w:hAnsi="Times New Roman" w:cs="Times New Roman"/>
                <w:b/>
                <w:sz w:val="24"/>
                <w:szCs w:val="24"/>
              </w:rPr>
              <w:t>cate</w:t>
            </w:r>
          </w:p>
        </w:tc>
      </w:tr>
      <w:tr w:rsidR="0095082A" w:rsidTr="0095082A">
        <w:trPr>
          <w:trHeight w:val="255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E762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2FA">
              <w:rPr>
                <w:rFonts w:ascii="Times New Roman" w:hAnsi="Times New Roman" w:cs="Times New Roman"/>
                <w:sz w:val="24"/>
                <w:szCs w:val="24"/>
              </w:rPr>
              <w:t xml:space="preserve">Ministry of Education, Science and 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2FA">
              <w:rPr>
                <w:rFonts w:ascii="Times New Roman" w:hAnsi="Times New Roman" w:cs="Times New Roman"/>
                <w:sz w:val="24"/>
                <w:szCs w:val="24"/>
              </w:rPr>
              <w:t>United Trade Union of Education, Science and Culture</w:t>
            </w:r>
          </w:p>
          <w:p w:rsidR="0095082A" w:rsidRDefault="0095082A" w:rsidP="00E762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762FA">
              <w:rPr>
                <w:rFonts w:ascii="Times New Roman" w:hAnsi="Times New Roman" w:cs="Times New Roman"/>
                <w:sz w:val="24"/>
                <w:szCs w:val="24"/>
              </w:rPr>
              <w:t>eptember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2020 – 32 </w:t>
            </w:r>
            <w:r w:rsidR="00E762FA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762F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762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98429D" w:rsidP="009842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29D">
              <w:rPr>
                <w:rFonts w:ascii="Times New Roman" w:hAnsi="Times New Roman" w:cs="Times New Roman"/>
                <w:sz w:val="24"/>
                <w:szCs w:val="24"/>
              </w:rPr>
              <w:t>Albanian language and literature teaching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primary and secondary schools</w:t>
            </w:r>
            <w:bookmarkStart w:id="0" w:name="_GoBack"/>
            <w:bookmarkEnd w:id="0"/>
          </w:p>
        </w:tc>
      </w:tr>
      <w:tr w:rsidR="0095082A" w:rsidTr="0095082A">
        <w:trPr>
          <w:trHeight w:val="1556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21" w:rsidRDefault="00A25E21" w:rsidP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2FA">
              <w:rPr>
                <w:rFonts w:ascii="Times New Roman" w:hAnsi="Times New Roman" w:cs="Times New Roman"/>
                <w:sz w:val="24"/>
                <w:szCs w:val="24"/>
              </w:rPr>
              <w:t xml:space="preserve">Ministry of Education, Science and 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2FA">
              <w:rPr>
                <w:rFonts w:ascii="Times New Roman" w:hAnsi="Times New Roman" w:cs="Times New Roman"/>
                <w:sz w:val="24"/>
                <w:szCs w:val="24"/>
              </w:rPr>
              <w:t>United Trade Union of Education, Science and Culture</w:t>
            </w:r>
          </w:p>
          <w:p w:rsidR="0095082A" w:rsidRDefault="00A25E21" w:rsidP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95082A">
              <w:rPr>
                <w:rFonts w:ascii="Times New Roman" w:hAnsi="Times New Roman" w:cs="Times New Roman"/>
                <w:sz w:val="24"/>
                <w:szCs w:val="24"/>
              </w:rPr>
              <w:t xml:space="preserve">, 2020 – 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E21">
              <w:rPr>
                <w:rFonts w:ascii="Times New Roman" w:hAnsi="Times New Roman" w:cs="Times New Roman"/>
                <w:sz w:val="24"/>
                <w:szCs w:val="24"/>
              </w:rPr>
              <w:t>Leadership and Strategic Planning in Pre-University Education</w:t>
            </w:r>
          </w:p>
        </w:tc>
      </w:tr>
      <w:tr w:rsidR="0095082A" w:rsidTr="0095082A">
        <w:trPr>
          <w:trHeight w:val="1556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E21" w:rsidRDefault="00A25E21" w:rsidP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2FA">
              <w:rPr>
                <w:rFonts w:ascii="Times New Roman" w:hAnsi="Times New Roman" w:cs="Times New Roman"/>
                <w:sz w:val="24"/>
                <w:szCs w:val="24"/>
              </w:rPr>
              <w:t xml:space="preserve">Ministry of Education, Science and Technology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62FA">
              <w:rPr>
                <w:rFonts w:ascii="Times New Roman" w:hAnsi="Times New Roman" w:cs="Times New Roman"/>
                <w:sz w:val="24"/>
                <w:szCs w:val="24"/>
              </w:rPr>
              <w:t>United Trade Union of Education, Science and Culture</w:t>
            </w:r>
          </w:p>
          <w:p w:rsidR="0095082A" w:rsidRDefault="0095082A" w:rsidP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25E21">
              <w:rPr>
                <w:rFonts w:ascii="Times New Roman" w:hAnsi="Times New Roman" w:cs="Times New Roman"/>
                <w:sz w:val="24"/>
                <w:szCs w:val="24"/>
              </w:rPr>
              <w:t>ovember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– 32 </w:t>
            </w:r>
            <w:r w:rsidR="00A25E21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1">
              <w:rPr>
                <w:rFonts w:ascii="Times New Roman" w:hAnsi="Times New Roman" w:cs="Times New Roman"/>
                <w:sz w:val="24"/>
                <w:szCs w:val="24"/>
              </w:rPr>
              <w:t>Media education and its role in social and democratic development</w:t>
            </w:r>
          </w:p>
        </w:tc>
      </w:tr>
      <w:tr w:rsidR="0095082A" w:rsidTr="0095082A">
        <w:trPr>
          <w:trHeight w:val="778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2FA">
              <w:rPr>
                <w:rFonts w:ascii="Times New Roman" w:hAnsi="Times New Roman" w:cs="Times New Roman"/>
                <w:sz w:val="24"/>
                <w:szCs w:val="24"/>
              </w:rPr>
              <w:t xml:space="preserve">Ministry of Education, Science and Technology </w:t>
            </w:r>
          </w:p>
          <w:p w:rsidR="0095082A" w:rsidRDefault="0095082A" w:rsidP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– 48 </w:t>
            </w:r>
            <w:r w:rsidR="00A25E21">
              <w:rPr>
                <w:rFonts w:ascii="Times New Roman" w:hAnsi="Times New Roman" w:cs="Times New Roman"/>
                <w:sz w:val="24"/>
                <w:szCs w:val="24"/>
              </w:rPr>
              <w:t>hours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1">
              <w:rPr>
                <w:rFonts w:ascii="Times New Roman" w:hAnsi="Times New Roman" w:cs="Times New Roman"/>
                <w:sz w:val="24"/>
                <w:szCs w:val="24"/>
              </w:rPr>
              <w:t>Implementation of the new curriculum in the preparatory class and primary education</w:t>
            </w:r>
          </w:p>
        </w:tc>
      </w:tr>
      <w:tr w:rsidR="0095082A" w:rsidTr="0095082A">
        <w:trPr>
          <w:trHeight w:val="255"/>
        </w:trPr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1">
              <w:rPr>
                <w:rFonts w:ascii="Times New Roman" w:hAnsi="Times New Roman" w:cs="Times New Roman"/>
                <w:sz w:val="24"/>
                <w:szCs w:val="24"/>
              </w:rPr>
              <w:t>Center for Human Services and Development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82A" w:rsidRDefault="00A25E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1">
              <w:rPr>
                <w:rFonts w:ascii="Times New Roman" w:hAnsi="Times New Roman" w:cs="Times New Roman"/>
                <w:sz w:val="24"/>
                <w:szCs w:val="24"/>
              </w:rPr>
              <w:t>Managing hyperactivity and attention deficit in school children</w:t>
            </w:r>
          </w:p>
        </w:tc>
      </w:tr>
    </w:tbl>
    <w:p w:rsidR="0095082A" w:rsidRDefault="0095082A" w:rsidP="009508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406" w:rsidRDefault="00CF0406"/>
    <w:sectPr w:rsidR="00CF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82A"/>
    <w:rsid w:val="00687460"/>
    <w:rsid w:val="0095082A"/>
    <w:rsid w:val="0098429D"/>
    <w:rsid w:val="0099417C"/>
    <w:rsid w:val="00A12FFD"/>
    <w:rsid w:val="00A25E21"/>
    <w:rsid w:val="00CF0406"/>
    <w:rsid w:val="00DE6A0E"/>
    <w:rsid w:val="00E7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3F9D1"/>
  <w15:chartTrackingRefBased/>
  <w15:docId w15:val="{1AC029A9-9A02-481A-82EE-2D646D1B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82A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082A"/>
    <w:rPr>
      <w:color w:val="0000FF"/>
      <w:u w:val="single"/>
    </w:rPr>
  </w:style>
  <w:style w:type="table" w:styleId="TableGrid">
    <w:name w:val="Table Grid"/>
    <w:basedOn w:val="TableNormal"/>
    <w:uiPriority w:val="59"/>
    <w:rsid w:val="009508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9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PULSE Electronics</dc:creator>
  <cp:keywords/>
  <dc:description/>
  <cp:lastModifiedBy>PULSE Electronics</cp:lastModifiedBy>
  <cp:revision>3</cp:revision>
  <dcterms:created xsi:type="dcterms:W3CDTF">2021-01-28T09:35:00Z</dcterms:created>
  <dcterms:modified xsi:type="dcterms:W3CDTF">2021-02-01T15:39:00Z</dcterms:modified>
</cp:coreProperties>
</file>