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7C" w:rsidRDefault="0038547C">
      <w:pPr>
        <w:pStyle w:val="Heading1"/>
      </w:pPr>
      <w:bookmarkStart w:id="0" w:name="_GoBack"/>
      <w:bookmarkEnd w:id="0"/>
      <w:r>
        <w:t>CURRICULUM VITAE</w:t>
      </w:r>
    </w:p>
    <w:p w:rsidR="0038547C" w:rsidRDefault="0038547C"/>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
        <w:gridCol w:w="2493"/>
        <w:gridCol w:w="25"/>
        <w:gridCol w:w="337"/>
        <w:gridCol w:w="180"/>
        <w:gridCol w:w="1417"/>
        <w:gridCol w:w="1334"/>
        <w:gridCol w:w="421"/>
        <w:gridCol w:w="663"/>
        <w:gridCol w:w="822"/>
        <w:gridCol w:w="1591"/>
        <w:gridCol w:w="41"/>
      </w:tblGrid>
      <w:tr w:rsidR="0038547C" w:rsidTr="00AB09DC">
        <w:tc>
          <w:tcPr>
            <w:tcW w:w="3092" w:type="dxa"/>
            <w:gridSpan w:val="2"/>
          </w:tcPr>
          <w:p w:rsidR="0038547C" w:rsidRDefault="0038547C">
            <w:pPr>
              <w:spacing w:before="60" w:after="60"/>
              <w:rPr>
                <w:b/>
                <w:bCs/>
              </w:rPr>
            </w:pPr>
            <w:r>
              <w:rPr>
                <w:b/>
                <w:bCs/>
              </w:rPr>
              <w:t>1. Family Name:</w:t>
            </w:r>
          </w:p>
        </w:tc>
        <w:tc>
          <w:tcPr>
            <w:tcW w:w="6831" w:type="dxa"/>
            <w:gridSpan w:val="10"/>
          </w:tcPr>
          <w:p w:rsidR="0038547C" w:rsidRDefault="003D19A1" w:rsidP="00940A45">
            <w:pPr>
              <w:spacing w:before="60" w:after="60"/>
              <w:jc w:val="center"/>
            </w:pPr>
            <w:r>
              <w:t>Selimi</w:t>
            </w:r>
          </w:p>
        </w:tc>
      </w:tr>
      <w:tr w:rsidR="0038547C" w:rsidTr="00AB09DC">
        <w:tc>
          <w:tcPr>
            <w:tcW w:w="3092" w:type="dxa"/>
            <w:gridSpan w:val="2"/>
          </w:tcPr>
          <w:p w:rsidR="0038547C" w:rsidRDefault="0038547C">
            <w:pPr>
              <w:spacing w:before="60" w:after="60"/>
              <w:rPr>
                <w:b/>
                <w:bCs/>
              </w:rPr>
            </w:pPr>
            <w:r>
              <w:rPr>
                <w:b/>
                <w:bCs/>
              </w:rPr>
              <w:t>2. First Name:</w:t>
            </w:r>
          </w:p>
        </w:tc>
        <w:tc>
          <w:tcPr>
            <w:tcW w:w="6831" w:type="dxa"/>
            <w:gridSpan w:val="10"/>
          </w:tcPr>
          <w:p w:rsidR="0038547C" w:rsidRDefault="003D19A1" w:rsidP="00940A45">
            <w:pPr>
              <w:spacing w:before="60" w:after="60"/>
              <w:jc w:val="center"/>
            </w:pPr>
            <w:r>
              <w:t xml:space="preserve">Qerim </w:t>
            </w:r>
          </w:p>
        </w:tc>
      </w:tr>
      <w:tr w:rsidR="0038547C" w:rsidTr="00AB09DC">
        <w:tc>
          <w:tcPr>
            <w:tcW w:w="3092" w:type="dxa"/>
            <w:gridSpan w:val="2"/>
          </w:tcPr>
          <w:p w:rsidR="0038547C" w:rsidRDefault="0038547C">
            <w:pPr>
              <w:spacing w:before="60" w:after="60"/>
              <w:rPr>
                <w:b/>
                <w:bCs/>
              </w:rPr>
            </w:pPr>
            <w:r>
              <w:rPr>
                <w:b/>
                <w:bCs/>
              </w:rPr>
              <w:t>3. Nationality:</w:t>
            </w:r>
          </w:p>
        </w:tc>
        <w:tc>
          <w:tcPr>
            <w:tcW w:w="6831" w:type="dxa"/>
            <w:gridSpan w:val="10"/>
          </w:tcPr>
          <w:p w:rsidR="0038547C" w:rsidRDefault="003D19A1" w:rsidP="00940A45">
            <w:pPr>
              <w:spacing w:before="60" w:after="60"/>
              <w:jc w:val="center"/>
            </w:pPr>
            <w:r>
              <w:t xml:space="preserve">Albanien </w:t>
            </w:r>
          </w:p>
        </w:tc>
      </w:tr>
      <w:tr w:rsidR="0038547C" w:rsidTr="00AB09DC">
        <w:tc>
          <w:tcPr>
            <w:tcW w:w="3092" w:type="dxa"/>
            <w:gridSpan w:val="2"/>
          </w:tcPr>
          <w:p w:rsidR="0038547C" w:rsidRDefault="00C53907">
            <w:pPr>
              <w:spacing w:before="60" w:after="60"/>
              <w:rPr>
                <w:b/>
                <w:bCs/>
              </w:rPr>
            </w:pPr>
            <w:r>
              <w:rPr>
                <w:b/>
                <w:bCs/>
              </w:rPr>
              <w:t xml:space="preserve">4. </w:t>
            </w:r>
            <w:r w:rsidRPr="00C53907">
              <w:rPr>
                <w:b/>
                <w:bCs/>
              </w:rPr>
              <w:t>Citizenship</w:t>
            </w:r>
            <w:r>
              <w:rPr>
                <w:b/>
                <w:bCs/>
              </w:rPr>
              <w:t>:</w:t>
            </w:r>
          </w:p>
        </w:tc>
        <w:tc>
          <w:tcPr>
            <w:tcW w:w="6831" w:type="dxa"/>
            <w:gridSpan w:val="10"/>
          </w:tcPr>
          <w:p w:rsidR="0038547C" w:rsidRDefault="003D19A1" w:rsidP="00940A45">
            <w:pPr>
              <w:spacing w:before="60" w:after="60"/>
              <w:jc w:val="center"/>
            </w:pPr>
            <w:r>
              <w:t xml:space="preserve">Kosova </w:t>
            </w:r>
          </w:p>
        </w:tc>
      </w:tr>
      <w:tr w:rsidR="00C53907" w:rsidTr="00AB09DC">
        <w:tc>
          <w:tcPr>
            <w:tcW w:w="3092" w:type="dxa"/>
            <w:gridSpan w:val="2"/>
          </w:tcPr>
          <w:p w:rsidR="00C53907" w:rsidRDefault="00C53907">
            <w:pPr>
              <w:spacing w:before="60" w:after="60"/>
              <w:rPr>
                <w:b/>
                <w:bCs/>
              </w:rPr>
            </w:pPr>
            <w:r>
              <w:rPr>
                <w:b/>
                <w:bCs/>
              </w:rPr>
              <w:t>5. Date of Birth</w:t>
            </w:r>
          </w:p>
        </w:tc>
        <w:tc>
          <w:tcPr>
            <w:tcW w:w="6831" w:type="dxa"/>
            <w:gridSpan w:val="10"/>
          </w:tcPr>
          <w:p w:rsidR="00C53907" w:rsidRDefault="003D19A1" w:rsidP="00940A45">
            <w:pPr>
              <w:spacing w:before="60" w:after="60"/>
              <w:jc w:val="center"/>
            </w:pPr>
            <w:r>
              <w:t>22-04-1963</w:t>
            </w:r>
          </w:p>
        </w:tc>
      </w:tr>
      <w:tr w:rsidR="0038547C" w:rsidTr="00AB09DC">
        <w:tc>
          <w:tcPr>
            <w:tcW w:w="3092" w:type="dxa"/>
            <w:gridSpan w:val="2"/>
          </w:tcPr>
          <w:p w:rsidR="0038547C" w:rsidRDefault="00C53907">
            <w:pPr>
              <w:spacing w:before="60" w:after="60"/>
              <w:rPr>
                <w:b/>
                <w:bCs/>
              </w:rPr>
            </w:pPr>
            <w:r>
              <w:rPr>
                <w:b/>
                <w:bCs/>
              </w:rPr>
              <w:t>6</w:t>
            </w:r>
            <w:r w:rsidR="0038547C">
              <w:rPr>
                <w:b/>
                <w:bCs/>
              </w:rPr>
              <w:t xml:space="preserve">. Gender: </w:t>
            </w:r>
          </w:p>
        </w:tc>
        <w:tc>
          <w:tcPr>
            <w:tcW w:w="6831" w:type="dxa"/>
            <w:gridSpan w:val="10"/>
          </w:tcPr>
          <w:p w:rsidR="0038547C" w:rsidRDefault="003D19A1" w:rsidP="00940A45">
            <w:pPr>
              <w:spacing w:before="60" w:after="60"/>
              <w:jc w:val="center"/>
            </w:pPr>
            <w:r>
              <w:t>M</w:t>
            </w:r>
          </w:p>
        </w:tc>
      </w:tr>
      <w:tr w:rsidR="0038547C" w:rsidTr="00AB09DC">
        <w:tc>
          <w:tcPr>
            <w:tcW w:w="3092" w:type="dxa"/>
            <w:gridSpan w:val="2"/>
          </w:tcPr>
          <w:p w:rsidR="0038547C" w:rsidRDefault="00C53907" w:rsidP="009C7136">
            <w:pPr>
              <w:spacing w:before="60" w:after="60"/>
              <w:rPr>
                <w:b/>
                <w:bCs/>
              </w:rPr>
            </w:pPr>
            <w:r>
              <w:rPr>
                <w:b/>
                <w:bCs/>
              </w:rPr>
              <w:t>7</w:t>
            </w:r>
            <w:r w:rsidR="0038547C">
              <w:rPr>
                <w:b/>
                <w:bCs/>
              </w:rPr>
              <w:t xml:space="preserve">. Contact details: </w:t>
            </w:r>
          </w:p>
        </w:tc>
        <w:tc>
          <w:tcPr>
            <w:tcW w:w="6831" w:type="dxa"/>
            <w:gridSpan w:val="10"/>
          </w:tcPr>
          <w:p w:rsidR="0038547C" w:rsidRDefault="0038547C" w:rsidP="00940A45">
            <w:pPr>
              <w:spacing w:before="60" w:after="60"/>
              <w:jc w:val="center"/>
            </w:pPr>
          </w:p>
        </w:tc>
      </w:tr>
      <w:tr w:rsidR="0038547C" w:rsidTr="00AB09DC">
        <w:tc>
          <w:tcPr>
            <w:tcW w:w="3117" w:type="dxa"/>
            <w:gridSpan w:val="3"/>
          </w:tcPr>
          <w:p w:rsidR="0038547C" w:rsidRDefault="0038547C" w:rsidP="00350356">
            <w:pPr>
              <w:jc w:val="right"/>
              <w:rPr>
                <w:i/>
                <w:iCs/>
              </w:rPr>
            </w:pPr>
            <w:r>
              <w:rPr>
                <w:i/>
                <w:iCs/>
              </w:rPr>
              <w:t>Email:</w:t>
            </w:r>
          </w:p>
        </w:tc>
        <w:tc>
          <w:tcPr>
            <w:tcW w:w="6806" w:type="dxa"/>
            <w:gridSpan w:val="9"/>
          </w:tcPr>
          <w:p w:rsidR="0038547C" w:rsidRDefault="0011095D" w:rsidP="006420A3">
            <w:pPr>
              <w:spacing w:before="60" w:after="60"/>
              <w:jc w:val="center"/>
            </w:pPr>
            <w:hyperlink r:id="rId8" w:history="1">
              <w:r w:rsidR="006420A3" w:rsidRPr="00EF431C">
                <w:rPr>
                  <w:rStyle w:val="Hyperlink"/>
                </w:rPr>
                <w:t>qerim.selimi@umib.net</w:t>
              </w:r>
            </w:hyperlink>
          </w:p>
        </w:tc>
      </w:tr>
      <w:tr w:rsidR="0038547C" w:rsidTr="00AB09DC">
        <w:tc>
          <w:tcPr>
            <w:tcW w:w="3117" w:type="dxa"/>
            <w:gridSpan w:val="3"/>
          </w:tcPr>
          <w:p w:rsidR="0038547C" w:rsidRDefault="0038547C" w:rsidP="00350356">
            <w:pPr>
              <w:jc w:val="right"/>
              <w:rPr>
                <w:i/>
                <w:iCs/>
                <w:lang w:val="fr-FR"/>
              </w:rPr>
            </w:pPr>
            <w:r>
              <w:rPr>
                <w:i/>
                <w:iCs/>
                <w:lang w:val="fr-FR"/>
              </w:rPr>
              <w:t>Tel:</w:t>
            </w:r>
          </w:p>
        </w:tc>
        <w:tc>
          <w:tcPr>
            <w:tcW w:w="6806" w:type="dxa"/>
            <w:gridSpan w:val="9"/>
          </w:tcPr>
          <w:p w:rsidR="0038547C" w:rsidRDefault="006420A3" w:rsidP="00940A45">
            <w:pPr>
              <w:jc w:val="center"/>
              <w:rPr>
                <w:lang w:val="fr-FR"/>
              </w:rPr>
            </w:pPr>
            <w:r>
              <w:rPr>
                <w:lang w:val="fr-FR"/>
              </w:rPr>
              <w:t>+383 44 104 998</w:t>
            </w:r>
          </w:p>
        </w:tc>
      </w:tr>
      <w:tr w:rsidR="0038547C" w:rsidTr="00AB09DC">
        <w:tc>
          <w:tcPr>
            <w:tcW w:w="3117" w:type="dxa"/>
            <w:gridSpan w:val="3"/>
            <w:shd w:val="clear" w:color="auto" w:fill="FFFFFF" w:themeFill="background1"/>
          </w:tcPr>
          <w:p w:rsidR="0038547C" w:rsidRDefault="00393260" w:rsidP="00350356">
            <w:pPr>
              <w:jc w:val="right"/>
              <w:rPr>
                <w:i/>
                <w:iCs/>
                <w:lang w:val="fr-FR"/>
              </w:rPr>
            </w:pPr>
            <w:r w:rsidRPr="00393260">
              <w:rPr>
                <w:i/>
                <w:iCs/>
              </w:rPr>
              <w:t>Completion date</w:t>
            </w:r>
            <w:r w:rsidR="001649C7">
              <w:rPr>
                <w:i/>
                <w:iCs/>
                <w:lang w:val="fr-FR"/>
              </w:rPr>
              <w:t> :</w:t>
            </w:r>
          </w:p>
        </w:tc>
        <w:tc>
          <w:tcPr>
            <w:tcW w:w="6806" w:type="dxa"/>
            <w:gridSpan w:val="9"/>
            <w:shd w:val="clear" w:color="auto" w:fill="FFFFFF" w:themeFill="background1"/>
          </w:tcPr>
          <w:p w:rsidR="0038547C" w:rsidRDefault="00133C67" w:rsidP="00350356">
            <w:pPr>
              <w:rPr>
                <w:lang w:val="fr-FR"/>
              </w:rPr>
            </w:pPr>
            <w:r>
              <w:rPr>
                <w:lang w:val="fr-FR"/>
              </w:rPr>
              <w:t>15</w:t>
            </w:r>
            <w:r w:rsidR="006420A3">
              <w:rPr>
                <w:lang w:val="fr-FR"/>
              </w:rPr>
              <w:t>/01/2021</w:t>
            </w:r>
          </w:p>
        </w:tc>
      </w:tr>
      <w:tr w:rsidR="00C53907" w:rsidTr="00AB09DC">
        <w:tc>
          <w:tcPr>
            <w:tcW w:w="3117" w:type="dxa"/>
            <w:gridSpan w:val="3"/>
            <w:shd w:val="clear" w:color="auto" w:fill="B8CCE4"/>
          </w:tcPr>
          <w:p w:rsidR="00C53907" w:rsidRDefault="00C53907" w:rsidP="00350356">
            <w:pPr>
              <w:jc w:val="right"/>
              <w:rPr>
                <w:i/>
                <w:iCs/>
                <w:lang w:val="fr-FR"/>
              </w:rPr>
            </w:pPr>
          </w:p>
        </w:tc>
        <w:tc>
          <w:tcPr>
            <w:tcW w:w="6806" w:type="dxa"/>
            <w:gridSpan w:val="9"/>
            <w:shd w:val="clear" w:color="auto" w:fill="B8CCE4"/>
          </w:tcPr>
          <w:p w:rsidR="00C53907" w:rsidRDefault="00C53907" w:rsidP="00350356">
            <w:pPr>
              <w:rPr>
                <w:lang w:val="fr-FR"/>
              </w:rPr>
            </w:pPr>
          </w:p>
        </w:tc>
      </w:tr>
      <w:tr w:rsidR="0038547C" w:rsidTr="00AB09DC">
        <w:tc>
          <w:tcPr>
            <w:tcW w:w="3092" w:type="dxa"/>
            <w:gridSpan w:val="2"/>
          </w:tcPr>
          <w:p w:rsidR="0038547C" w:rsidRDefault="00C53907" w:rsidP="00D75799">
            <w:pPr>
              <w:spacing w:before="60" w:after="60"/>
              <w:rPr>
                <w:b/>
                <w:bCs/>
              </w:rPr>
            </w:pPr>
            <w:r>
              <w:rPr>
                <w:b/>
                <w:bCs/>
              </w:rPr>
              <w:t>8</w:t>
            </w:r>
            <w:r w:rsidR="0038547C">
              <w:rPr>
                <w:b/>
                <w:bCs/>
              </w:rPr>
              <w:t>. Education Degree:</w:t>
            </w:r>
          </w:p>
        </w:tc>
        <w:tc>
          <w:tcPr>
            <w:tcW w:w="6831" w:type="dxa"/>
            <w:gridSpan w:val="10"/>
          </w:tcPr>
          <w:p w:rsidR="0038547C" w:rsidRDefault="0038547C" w:rsidP="00940A45">
            <w:pPr>
              <w:spacing w:before="60" w:after="60"/>
              <w:jc w:val="center"/>
            </w:pPr>
          </w:p>
        </w:tc>
      </w:tr>
      <w:tr w:rsidR="0038547C" w:rsidTr="00AB09DC">
        <w:tc>
          <w:tcPr>
            <w:tcW w:w="3117" w:type="dxa"/>
            <w:gridSpan w:val="3"/>
          </w:tcPr>
          <w:p w:rsidR="0038547C" w:rsidRDefault="0038547C" w:rsidP="00350356">
            <w:pPr>
              <w:jc w:val="right"/>
              <w:rPr>
                <w:i/>
                <w:iCs/>
              </w:rPr>
            </w:pPr>
            <w:r>
              <w:rPr>
                <w:i/>
                <w:iCs/>
              </w:rPr>
              <w:t>Institution:</w:t>
            </w:r>
          </w:p>
        </w:tc>
        <w:tc>
          <w:tcPr>
            <w:tcW w:w="6806" w:type="dxa"/>
            <w:gridSpan w:val="9"/>
          </w:tcPr>
          <w:p w:rsidR="0038547C" w:rsidRPr="008A7C97" w:rsidRDefault="003D19A1" w:rsidP="00AB09DC">
            <w:pPr>
              <w:jc w:val="center"/>
            </w:pPr>
            <w:r w:rsidRPr="008A7C97">
              <w:t>Universit</w:t>
            </w:r>
            <w:r w:rsidR="00AB09DC" w:rsidRPr="008A7C97">
              <w:t xml:space="preserve">y </w:t>
            </w:r>
            <w:r w:rsidRPr="008A7C97">
              <w:t xml:space="preserve"> of </w:t>
            </w:r>
            <w:r w:rsidR="00AB09DC" w:rsidRPr="008A7C97">
              <w:t>Pristine</w:t>
            </w:r>
            <w:r w:rsidRPr="008A7C97">
              <w:t xml:space="preserve"> </w:t>
            </w:r>
            <w:r w:rsidR="00AB09DC" w:rsidRPr="008A7C97">
              <w:t>. Faculty of Natural Sciences Department of Biology</w:t>
            </w:r>
          </w:p>
        </w:tc>
      </w:tr>
      <w:tr w:rsidR="0038547C" w:rsidTr="00AB09DC">
        <w:tc>
          <w:tcPr>
            <w:tcW w:w="3117" w:type="dxa"/>
            <w:gridSpan w:val="3"/>
          </w:tcPr>
          <w:p w:rsidR="0038547C" w:rsidRDefault="0038547C" w:rsidP="00350356">
            <w:pPr>
              <w:jc w:val="right"/>
              <w:rPr>
                <w:i/>
                <w:iCs/>
                <w:lang w:val="fr-FR"/>
              </w:rPr>
            </w:pPr>
            <w:r>
              <w:rPr>
                <w:i/>
                <w:iCs/>
                <w:lang w:val="fr-FR"/>
              </w:rPr>
              <w:t>Degree Date:</w:t>
            </w:r>
          </w:p>
        </w:tc>
        <w:tc>
          <w:tcPr>
            <w:tcW w:w="6806" w:type="dxa"/>
            <w:gridSpan w:val="9"/>
          </w:tcPr>
          <w:p w:rsidR="0038547C" w:rsidRPr="008A7C97" w:rsidRDefault="00AB09DC" w:rsidP="00940A45">
            <w:pPr>
              <w:jc w:val="center"/>
            </w:pPr>
            <w:r w:rsidRPr="008A7C97">
              <w:t>22-06-1989</w:t>
            </w:r>
          </w:p>
        </w:tc>
      </w:tr>
      <w:tr w:rsidR="0038547C" w:rsidTr="00AB09DC">
        <w:tc>
          <w:tcPr>
            <w:tcW w:w="3117" w:type="dxa"/>
            <w:gridSpan w:val="3"/>
          </w:tcPr>
          <w:p w:rsidR="0038547C" w:rsidRDefault="0038547C" w:rsidP="00350356">
            <w:pPr>
              <w:jc w:val="right"/>
              <w:rPr>
                <w:i/>
                <w:iCs/>
                <w:lang w:val="fr-FR"/>
              </w:rPr>
            </w:pPr>
            <w:r>
              <w:rPr>
                <w:i/>
                <w:iCs/>
                <w:lang w:val="fr-FR"/>
              </w:rPr>
              <w:t xml:space="preserve">Degree : </w:t>
            </w:r>
          </w:p>
        </w:tc>
        <w:tc>
          <w:tcPr>
            <w:tcW w:w="6806" w:type="dxa"/>
            <w:gridSpan w:val="9"/>
          </w:tcPr>
          <w:p w:rsidR="0038547C" w:rsidRPr="008A7C97" w:rsidRDefault="008A7C97" w:rsidP="00940A45">
            <w:pPr>
              <w:jc w:val="center"/>
            </w:pPr>
            <w:r w:rsidRPr="008A7C97">
              <w:t>Professor</w:t>
            </w:r>
            <w:r w:rsidR="00AB09DC" w:rsidRPr="008A7C97">
              <w:t xml:space="preserve"> of biology</w:t>
            </w:r>
          </w:p>
        </w:tc>
      </w:tr>
      <w:tr w:rsidR="0038547C" w:rsidTr="00AB09DC">
        <w:tc>
          <w:tcPr>
            <w:tcW w:w="3117" w:type="dxa"/>
            <w:gridSpan w:val="3"/>
          </w:tcPr>
          <w:p w:rsidR="0038547C" w:rsidRDefault="0038547C" w:rsidP="00350356">
            <w:pPr>
              <w:jc w:val="right"/>
              <w:rPr>
                <w:i/>
                <w:iCs/>
                <w:lang w:val="fr-FR"/>
              </w:rPr>
            </w:pPr>
          </w:p>
        </w:tc>
        <w:tc>
          <w:tcPr>
            <w:tcW w:w="6806" w:type="dxa"/>
            <w:gridSpan w:val="9"/>
          </w:tcPr>
          <w:p w:rsidR="0038547C" w:rsidRPr="008A7C97" w:rsidRDefault="0038547C" w:rsidP="00350356"/>
        </w:tc>
      </w:tr>
      <w:tr w:rsidR="0038547C" w:rsidTr="00AB09DC">
        <w:tc>
          <w:tcPr>
            <w:tcW w:w="3117" w:type="dxa"/>
            <w:gridSpan w:val="3"/>
          </w:tcPr>
          <w:p w:rsidR="0038547C" w:rsidRDefault="0038547C" w:rsidP="00350356">
            <w:pPr>
              <w:jc w:val="right"/>
              <w:rPr>
                <w:i/>
                <w:iCs/>
              </w:rPr>
            </w:pPr>
            <w:r>
              <w:rPr>
                <w:i/>
                <w:iCs/>
              </w:rPr>
              <w:t>Institution:</w:t>
            </w:r>
          </w:p>
        </w:tc>
        <w:tc>
          <w:tcPr>
            <w:tcW w:w="6806" w:type="dxa"/>
            <w:gridSpan w:val="9"/>
          </w:tcPr>
          <w:p w:rsidR="0038547C" w:rsidRPr="008A7C97" w:rsidRDefault="00AB09DC" w:rsidP="00940A45">
            <w:pPr>
              <w:jc w:val="center"/>
            </w:pPr>
            <w:r w:rsidRPr="008A7C97">
              <w:t>Republic of Bosnia and Herzegovina. University of Sarajevo,</w:t>
            </w:r>
          </w:p>
        </w:tc>
      </w:tr>
      <w:tr w:rsidR="0038547C" w:rsidTr="00AB09DC">
        <w:tc>
          <w:tcPr>
            <w:tcW w:w="3117" w:type="dxa"/>
            <w:gridSpan w:val="3"/>
          </w:tcPr>
          <w:p w:rsidR="0038547C" w:rsidRDefault="0038547C" w:rsidP="00350356">
            <w:pPr>
              <w:jc w:val="right"/>
              <w:rPr>
                <w:i/>
                <w:iCs/>
                <w:lang w:val="fr-FR"/>
              </w:rPr>
            </w:pPr>
            <w:r>
              <w:rPr>
                <w:i/>
                <w:iCs/>
                <w:lang w:val="fr-FR"/>
              </w:rPr>
              <w:t>Degree Date:</w:t>
            </w:r>
          </w:p>
        </w:tc>
        <w:tc>
          <w:tcPr>
            <w:tcW w:w="6806" w:type="dxa"/>
            <w:gridSpan w:val="9"/>
          </w:tcPr>
          <w:p w:rsidR="0038547C" w:rsidRPr="008A7C97" w:rsidRDefault="00AB09DC" w:rsidP="00940A45">
            <w:pPr>
              <w:jc w:val="center"/>
            </w:pPr>
            <w:r w:rsidRPr="008A7C97">
              <w:t>09/02/2000</w:t>
            </w:r>
          </w:p>
        </w:tc>
      </w:tr>
      <w:tr w:rsidR="0038547C" w:rsidTr="00AB09DC">
        <w:tc>
          <w:tcPr>
            <w:tcW w:w="3117" w:type="dxa"/>
            <w:gridSpan w:val="3"/>
          </w:tcPr>
          <w:p w:rsidR="0038547C" w:rsidRDefault="0038547C" w:rsidP="00350356">
            <w:pPr>
              <w:jc w:val="right"/>
              <w:rPr>
                <w:i/>
                <w:iCs/>
                <w:lang w:val="fr-FR"/>
              </w:rPr>
            </w:pPr>
            <w:r>
              <w:rPr>
                <w:i/>
                <w:iCs/>
                <w:lang w:val="fr-FR"/>
              </w:rPr>
              <w:t xml:space="preserve">Degree/ Master : </w:t>
            </w:r>
          </w:p>
        </w:tc>
        <w:tc>
          <w:tcPr>
            <w:tcW w:w="6806" w:type="dxa"/>
            <w:gridSpan w:val="9"/>
          </w:tcPr>
          <w:p w:rsidR="0038547C" w:rsidRPr="008A7C97" w:rsidRDefault="00AB09DC" w:rsidP="00940A45">
            <w:pPr>
              <w:jc w:val="center"/>
            </w:pPr>
            <w:r w:rsidRPr="008A7C97">
              <w:t>Master of Science in Biology</w:t>
            </w:r>
          </w:p>
        </w:tc>
      </w:tr>
      <w:tr w:rsidR="0038547C" w:rsidTr="00AB09DC">
        <w:tc>
          <w:tcPr>
            <w:tcW w:w="3117" w:type="dxa"/>
            <w:gridSpan w:val="3"/>
          </w:tcPr>
          <w:p w:rsidR="0038547C" w:rsidRDefault="0038547C" w:rsidP="00350356">
            <w:pPr>
              <w:jc w:val="right"/>
              <w:rPr>
                <w:i/>
                <w:iCs/>
                <w:lang w:val="fr-FR"/>
              </w:rPr>
            </w:pPr>
          </w:p>
        </w:tc>
        <w:tc>
          <w:tcPr>
            <w:tcW w:w="6806" w:type="dxa"/>
            <w:gridSpan w:val="9"/>
          </w:tcPr>
          <w:p w:rsidR="0038547C" w:rsidRPr="008A7C97" w:rsidRDefault="0038547C" w:rsidP="00350356"/>
        </w:tc>
      </w:tr>
      <w:tr w:rsidR="00AB09DC" w:rsidTr="00AB09DC">
        <w:tc>
          <w:tcPr>
            <w:tcW w:w="3117" w:type="dxa"/>
            <w:gridSpan w:val="3"/>
          </w:tcPr>
          <w:p w:rsidR="00AB09DC" w:rsidRDefault="00AB09DC" w:rsidP="00D75799">
            <w:pPr>
              <w:jc w:val="right"/>
              <w:rPr>
                <w:i/>
                <w:iCs/>
              </w:rPr>
            </w:pPr>
            <w:r>
              <w:rPr>
                <w:i/>
                <w:iCs/>
              </w:rPr>
              <w:t>Institution:</w:t>
            </w:r>
          </w:p>
        </w:tc>
        <w:tc>
          <w:tcPr>
            <w:tcW w:w="6806" w:type="dxa"/>
            <w:gridSpan w:val="9"/>
          </w:tcPr>
          <w:p w:rsidR="00AB09DC" w:rsidRPr="008A7C97" w:rsidRDefault="00AB09DC" w:rsidP="00751567">
            <w:pPr>
              <w:jc w:val="center"/>
            </w:pPr>
            <w:r w:rsidRPr="008A7C97">
              <w:t>University  of Pristine . Faculty of Natural Sciences Department of Biology</w:t>
            </w:r>
          </w:p>
        </w:tc>
      </w:tr>
      <w:tr w:rsidR="00AB09DC" w:rsidTr="00AB09DC">
        <w:tc>
          <w:tcPr>
            <w:tcW w:w="3117" w:type="dxa"/>
            <w:gridSpan w:val="3"/>
          </w:tcPr>
          <w:p w:rsidR="00AB09DC" w:rsidRDefault="00AB09DC" w:rsidP="00D75799">
            <w:pPr>
              <w:jc w:val="right"/>
              <w:rPr>
                <w:i/>
                <w:iCs/>
                <w:lang w:val="fr-FR"/>
              </w:rPr>
            </w:pPr>
            <w:r>
              <w:rPr>
                <w:i/>
                <w:iCs/>
                <w:lang w:val="fr-FR"/>
              </w:rPr>
              <w:t>Degree Date:</w:t>
            </w:r>
          </w:p>
        </w:tc>
        <w:tc>
          <w:tcPr>
            <w:tcW w:w="6806" w:type="dxa"/>
            <w:gridSpan w:val="9"/>
          </w:tcPr>
          <w:p w:rsidR="00AB09DC" w:rsidRPr="008A7C97" w:rsidRDefault="00AB09DC" w:rsidP="00AB09DC">
            <w:pPr>
              <w:jc w:val="center"/>
            </w:pPr>
            <w:r w:rsidRPr="008A7C97">
              <w:t>12-01-2002</w:t>
            </w:r>
          </w:p>
        </w:tc>
      </w:tr>
      <w:tr w:rsidR="00AB09DC" w:rsidTr="00AB09DC">
        <w:tc>
          <w:tcPr>
            <w:tcW w:w="3117" w:type="dxa"/>
            <w:gridSpan w:val="3"/>
          </w:tcPr>
          <w:p w:rsidR="00AB09DC" w:rsidRDefault="00AB09DC" w:rsidP="00D75799">
            <w:pPr>
              <w:jc w:val="right"/>
              <w:rPr>
                <w:i/>
                <w:iCs/>
                <w:lang w:val="fr-FR"/>
              </w:rPr>
            </w:pPr>
            <w:r>
              <w:rPr>
                <w:i/>
                <w:iCs/>
                <w:lang w:val="fr-FR"/>
              </w:rPr>
              <w:t xml:space="preserve">Degree / Doctorate : </w:t>
            </w:r>
          </w:p>
        </w:tc>
        <w:tc>
          <w:tcPr>
            <w:tcW w:w="6806" w:type="dxa"/>
            <w:gridSpan w:val="9"/>
          </w:tcPr>
          <w:p w:rsidR="00AB09DC" w:rsidRPr="008A7C97" w:rsidRDefault="00AB09DC" w:rsidP="00751567">
            <w:pPr>
              <w:jc w:val="center"/>
            </w:pPr>
            <w:r w:rsidRPr="008A7C97">
              <w:rPr>
                <w:sz w:val="22"/>
                <w:szCs w:val="22"/>
              </w:rPr>
              <w:t>Biology Ph.D</w:t>
            </w:r>
          </w:p>
        </w:tc>
      </w:tr>
      <w:tr w:rsidR="0038547C" w:rsidTr="00AB09DC">
        <w:tc>
          <w:tcPr>
            <w:tcW w:w="3117" w:type="dxa"/>
            <w:gridSpan w:val="3"/>
            <w:shd w:val="clear" w:color="auto" w:fill="B8CCE4"/>
          </w:tcPr>
          <w:p w:rsidR="0038547C" w:rsidRDefault="0038547C" w:rsidP="00D75799">
            <w:pPr>
              <w:jc w:val="right"/>
              <w:rPr>
                <w:i/>
                <w:iCs/>
                <w:lang w:val="fr-FR"/>
              </w:rPr>
            </w:pPr>
          </w:p>
        </w:tc>
        <w:tc>
          <w:tcPr>
            <w:tcW w:w="6806" w:type="dxa"/>
            <w:gridSpan w:val="9"/>
            <w:shd w:val="clear" w:color="auto" w:fill="B8CCE4"/>
          </w:tcPr>
          <w:p w:rsidR="0038547C" w:rsidRDefault="0038547C" w:rsidP="00D75799">
            <w:pPr>
              <w:rPr>
                <w:lang w:val="fr-FR"/>
              </w:rPr>
            </w:pPr>
          </w:p>
        </w:tc>
      </w:tr>
      <w:tr w:rsidR="0038547C" w:rsidTr="00AB09DC">
        <w:tc>
          <w:tcPr>
            <w:tcW w:w="3117" w:type="dxa"/>
            <w:gridSpan w:val="3"/>
          </w:tcPr>
          <w:p w:rsidR="0038547C" w:rsidRDefault="00393260">
            <w:pPr>
              <w:spacing w:before="60" w:after="60"/>
              <w:rPr>
                <w:b/>
                <w:bCs/>
              </w:rPr>
            </w:pPr>
            <w:r>
              <w:rPr>
                <w:b/>
                <w:bCs/>
              </w:rPr>
              <w:t>9</w:t>
            </w:r>
            <w:r w:rsidR="0038547C">
              <w:rPr>
                <w:b/>
                <w:bCs/>
              </w:rPr>
              <w:t>. Academic Degree:</w:t>
            </w:r>
          </w:p>
        </w:tc>
        <w:tc>
          <w:tcPr>
            <w:tcW w:w="6806" w:type="dxa"/>
            <w:gridSpan w:val="9"/>
          </w:tcPr>
          <w:p w:rsidR="0038547C" w:rsidRDefault="0038547C" w:rsidP="00940A45">
            <w:pPr>
              <w:spacing w:before="60" w:after="60"/>
              <w:jc w:val="center"/>
            </w:pPr>
          </w:p>
        </w:tc>
      </w:tr>
      <w:tr w:rsidR="00C06FE6" w:rsidTr="00AB09DC">
        <w:tc>
          <w:tcPr>
            <w:tcW w:w="3117" w:type="dxa"/>
            <w:gridSpan w:val="3"/>
          </w:tcPr>
          <w:p w:rsidR="00C06FE6" w:rsidRDefault="00C06FE6">
            <w:pPr>
              <w:jc w:val="right"/>
              <w:rPr>
                <w:i/>
                <w:iCs/>
              </w:rPr>
            </w:pPr>
            <w:r>
              <w:rPr>
                <w:i/>
                <w:iCs/>
              </w:rPr>
              <w:t>Institution:</w:t>
            </w:r>
          </w:p>
        </w:tc>
        <w:tc>
          <w:tcPr>
            <w:tcW w:w="6806" w:type="dxa"/>
            <w:gridSpan w:val="9"/>
          </w:tcPr>
          <w:p w:rsidR="00C06FE6" w:rsidRPr="00D23313" w:rsidRDefault="00C06FE6" w:rsidP="00751567">
            <w:r w:rsidRPr="00D23313">
              <w:t>Professor</w:t>
            </w:r>
          </w:p>
        </w:tc>
      </w:tr>
      <w:tr w:rsidR="00C06FE6" w:rsidTr="00AB09DC">
        <w:tc>
          <w:tcPr>
            <w:tcW w:w="3117" w:type="dxa"/>
            <w:gridSpan w:val="3"/>
          </w:tcPr>
          <w:p w:rsidR="00C06FE6" w:rsidRDefault="00C06FE6">
            <w:pPr>
              <w:jc w:val="right"/>
              <w:rPr>
                <w:i/>
                <w:iCs/>
                <w:lang w:val="fr-FR"/>
              </w:rPr>
            </w:pPr>
            <w:r>
              <w:rPr>
                <w:i/>
                <w:iCs/>
                <w:lang w:val="fr-FR"/>
              </w:rPr>
              <w:t>Degree Date:</w:t>
            </w:r>
          </w:p>
        </w:tc>
        <w:tc>
          <w:tcPr>
            <w:tcW w:w="6806" w:type="dxa"/>
            <w:gridSpan w:val="9"/>
          </w:tcPr>
          <w:p w:rsidR="00C06FE6" w:rsidRPr="00D23313" w:rsidRDefault="00C06FE6" w:rsidP="00751567">
            <w:r w:rsidRPr="00D23313">
              <w:t xml:space="preserve">University of </w:t>
            </w:r>
            <w:r w:rsidR="00C92268" w:rsidRPr="00D23313">
              <w:t>Pristine</w:t>
            </w:r>
          </w:p>
        </w:tc>
      </w:tr>
      <w:tr w:rsidR="0038547C" w:rsidTr="00AB09DC">
        <w:tc>
          <w:tcPr>
            <w:tcW w:w="3117" w:type="dxa"/>
            <w:gridSpan w:val="3"/>
            <w:shd w:val="clear" w:color="auto" w:fill="B8CCE4"/>
          </w:tcPr>
          <w:p w:rsidR="0038547C" w:rsidRDefault="0038547C">
            <w:pPr>
              <w:jc w:val="right"/>
              <w:rPr>
                <w:i/>
                <w:iCs/>
              </w:rPr>
            </w:pPr>
          </w:p>
        </w:tc>
        <w:tc>
          <w:tcPr>
            <w:tcW w:w="6806" w:type="dxa"/>
            <w:gridSpan w:val="9"/>
            <w:shd w:val="clear" w:color="auto" w:fill="B8CCE4"/>
          </w:tcPr>
          <w:p w:rsidR="0038547C" w:rsidRDefault="0038547C"/>
        </w:tc>
      </w:tr>
      <w:tr w:rsidR="00A4784C" w:rsidTr="00751567">
        <w:tc>
          <w:tcPr>
            <w:tcW w:w="9923" w:type="dxa"/>
            <w:gridSpan w:val="12"/>
          </w:tcPr>
          <w:p w:rsidR="00A4784C" w:rsidRDefault="00A4784C" w:rsidP="00751567">
            <w:pPr>
              <w:spacing w:before="60" w:after="60"/>
              <w:rPr>
                <w:b/>
                <w:bCs/>
              </w:rPr>
            </w:pPr>
            <w:r>
              <w:rPr>
                <w:b/>
                <w:bCs/>
              </w:rPr>
              <w:t>10. Work experience record:</w:t>
            </w:r>
          </w:p>
        </w:tc>
      </w:tr>
      <w:tr w:rsidR="00C34B80" w:rsidTr="00C06FE6">
        <w:trPr>
          <w:trHeight w:val="431"/>
        </w:trPr>
        <w:tc>
          <w:tcPr>
            <w:tcW w:w="3117" w:type="dxa"/>
            <w:gridSpan w:val="3"/>
          </w:tcPr>
          <w:p w:rsidR="00C34B80" w:rsidRDefault="00C34B80" w:rsidP="00751567">
            <w:pPr>
              <w:jc w:val="right"/>
              <w:rPr>
                <w:i/>
                <w:iCs/>
              </w:rPr>
            </w:pPr>
            <w:r>
              <w:rPr>
                <w:i/>
                <w:iCs/>
              </w:rPr>
              <w:t>Dates:</w:t>
            </w:r>
          </w:p>
        </w:tc>
        <w:tc>
          <w:tcPr>
            <w:tcW w:w="6806" w:type="dxa"/>
            <w:gridSpan w:val="9"/>
          </w:tcPr>
          <w:p w:rsidR="00C34B80" w:rsidRPr="00574D2C" w:rsidRDefault="00C34B80" w:rsidP="00751567">
            <w:r w:rsidRPr="00574D2C">
              <w:t>11:12 1989</w:t>
            </w:r>
          </w:p>
        </w:tc>
      </w:tr>
      <w:tr w:rsidR="00C34B80" w:rsidTr="00AB09DC">
        <w:tc>
          <w:tcPr>
            <w:tcW w:w="3117" w:type="dxa"/>
            <w:gridSpan w:val="3"/>
          </w:tcPr>
          <w:p w:rsidR="00C34B80" w:rsidRDefault="00C34B80" w:rsidP="00751567">
            <w:pPr>
              <w:jc w:val="right"/>
              <w:rPr>
                <w:i/>
                <w:iCs/>
              </w:rPr>
            </w:pPr>
            <w:r>
              <w:rPr>
                <w:i/>
                <w:iCs/>
              </w:rPr>
              <w:t>Location:</w:t>
            </w:r>
          </w:p>
        </w:tc>
        <w:tc>
          <w:tcPr>
            <w:tcW w:w="6806" w:type="dxa"/>
            <w:gridSpan w:val="9"/>
          </w:tcPr>
          <w:p w:rsidR="00C34B80" w:rsidRPr="00574D2C" w:rsidRDefault="00C34B80" w:rsidP="00C34B80">
            <w:r w:rsidRPr="00574D2C">
              <w:t xml:space="preserve">UNIVERSITY OF PRISHTINA </w:t>
            </w:r>
          </w:p>
        </w:tc>
      </w:tr>
      <w:tr w:rsidR="00C34B80" w:rsidTr="00AB09DC">
        <w:tc>
          <w:tcPr>
            <w:tcW w:w="3117" w:type="dxa"/>
            <w:gridSpan w:val="3"/>
          </w:tcPr>
          <w:p w:rsidR="00C34B80" w:rsidRDefault="00C34B80" w:rsidP="00751567">
            <w:pPr>
              <w:jc w:val="right"/>
              <w:rPr>
                <w:i/>
                <w:iCs/>
              </w:rPr>
            </w:pPr>
            <w:r>
              <w:rPr>
                <w:i/>
                <w:iCs/>
              </w:rPr>
              <w:t>Name of the Institution:</w:t>
            </w:r>
          </w:p>
        </w:tc>
        <w:tc>
          <w:tcPr>
            <w:tcW w:w="6806" w:type="dxa"/>
            <w:gridSpan w:val="9"/>
          </w:tcPr>
          <w:p w:rsidR="00C34B80" w:rsidRPr="00574D2C" w:rsidRDefault="00C34B80" w:rsidP="00751567">
            <w:r w:rsidRPr="00574D2C">
              <w:t>Department of Biology</w:t>
            </w:r>
          </w:p>
        </w:tc>
      </w:tr>
      <w:tr w:rsidR="00C34B80" w:rsidTr="00AB09DC">
        <w:tc>
          <w:tcPr>
            <w:tcW w:w="3117" w:type="dxa"/>
            <w:gridSpan w:val="3"/>
          </w:tcPr>
          <w:p w:rsidR="00C34B80" w:rsidRDefault="00C34B80" w:rsidP="00751567">
            <w:pPr>
              <w:jc w:val="right"/>
              <w:rPr>
                <w:i/>
                <w:iCs/>
              </w:rPr>
            </w:pPr>
            <w:r>
              <w:rPr>
                <w:i/>
                <w:iCs/>
              </w:rPr>
              <w:t>Position:</w:t>
            </w:r>
          </w:p>
        </w:tc>
        <w:tc>
          <w:tcPr>
            <w:tcW w:w="6806" w:type="dxa"/>
            <w:gridSpan w:val="9"/>
          </w:tcPr>
          <w:p w:rsidR="00C34B80" w:rsidRPr="00574D2C" w:rsidRDefault="00C34B80" w:rsidP="00751567">
            <w:r w:rsidRPr="00574D2C">
              <w:t>ASSISTANT</w:t>
            </w:r>
          </w:p>
        </w:tc>
      </w:tr>
      <w:tr w:rsidR="00C34B80" w:rsidTr="00C34B80">
        <w:trPr>
          <w:trHeight w:val="656"/>
        </w:trPr>
        <w:tc>
          <w:tcPr>
            <w:tcW w:w="3117" w:type="dxa"/>
            <w:gridSpan w:val="3"/>
          </w:tcPr>
          <w:p w:rsidR="00C34B80" w:rsidRDefault="00C34B80" w:rsidP="00751567">
            <w:pPr>
              <w:jc w:val="right"/>
              <w:rPr>
                <w:i/>
                <w:iCs/>
              </w:rPr>
            </w:pPr>
            <w:r>
              <w:rPr>
                <w:i/>
                <w:iCs/>
              </w:rPr>
              <w:t>Description:</w:t>
            </w:r>
          </w:p>
        </w:tc>
        <w:tc>
          <w:tcPr>
            <w:tcW w:w="6806" w:type="dxa"/>
            <w:gridSpan w:val="9"/>
          </w:tcPr>
          <w:p w:rsidR="00C34B80" w:rsidRDefault="00C34B80" w:rsidP="00751567">
            <w:r w:rsidRPr="00574D2C">
              <w:t>Assistant of the course "General Biology" for students of Faculties of Medicine</w:t>
            </w:r>
            <w:r>
              <w:t>.</w:t>
            </w:r>
          </w:p>
        </w:tc>
      </w:tr>
      <w:tr w:rsidR="00C34B80" w:rsidTr="00AB09DC">
        <w:trPr>
          <w:gridAfter w:val="1"/>
          <w:wAfter w:w="41" w:type="dxa"/>
        </w:trPr>
        <w:tc>
          <w:tcPr>
            <w:tcW w:w="3117" w:type="dxa"/>
            <w:gridSpan w:val="3"/>
          </w:tcPr>
          <w:p w:rsidR="00C34B80" w:rsidRDefault="00C34B80" w:rsidP="00751567">
            <w:pPr>
              <w:jc w:val="right"/>
              <w:rPr>
                <w:i/>
                <w:iCs/>
              </w:rPr>
            </w:pPr>
            <w:r>
              <w:rPr>
                <w:i/>
                <w:iCs/>
              </w:rPr>
              <w:t>Dates:</w:t>
            </w:r>
          </w:p>
        </w:tc>
        <w:tc>
          <w:tcPr>
            <w:tcW w:w="6765" w:type="dxa"/>
            <w:gridSpan w:val="8"/>
          </w:tcPr>
          <w:p w:rsidR="00C34B80" w:rsidRPr="00297AE4" w:rsidRDefault="00C34B80" w:rsidP="00751567">
            <w:r>
              <w:t>1</w:t>
            </w:r>
            <w:r w:rsidRPr="00297AE4">
              <w:t>/10/1991 to 2007</w:t>
            </w:r>
          </w:p>
        </w:tc>
      </w:tr>
      <w:tr w:rsidR="00C34B80" w:rsidTr="00AB09DC">
        <w:trPr>
          <w:gridAfter w:val="1"/>
          <w:wAfter w:w="41" w:type="dxa"/>
        </w:trPr>
        <w:tc>
          <w:tcPr>
            <w:tcW w:w="3117" w:type="dxa"/>
            <w:gridSpan w:val="3"/>
          </w:tcPr>
          <w:p w:rsidR="00C34B80" w:rsidRDefault="00C34B80" w:rsidP="00751567">
            <w:pPr>
              <w:jc w:val="right"/>
              <w:rPr>
                <w:i/>
                <w:iCs/>
              </w:rPr>
            </w:pPr>
            <w:r>
              <w:rPr>
                <w:i/>
                <w:iCs/>
              </w:rPr>
              <w:t>Location:</w:t>
            </w:r>
          </w:p>
        </w:tc>
        <w:tc>
          <w:tcPr>
            <w:tcW w:w="6765" w:type="dxa"/>
            <w:gridSpan w:val="8"/>
          </w:tcPr>
          <w:p w:rsidR="00C34B80" w:rsidRPr="00297AE4" w:rsidRDefault="00C34B80" w:rsidP="00751567">
            <w:r w:rsidRPr="00297AE4">
              <w:t>UNIVERSITY OF PRISHTINA FSHMN</w:t>
            </w:r>
          </w:p>
        </w:tc>
      </w:tr>
      <w:tr w:rsidR="00C34B80" w:rsidTr="00AB09DC">
        <w:trPr>
          <w:gridAfter w:val="1"/>
          <w:wAfter w:w="41" w:type="dxa"/>
        </w:trPr>
        <w:tc>
          <w:tcPr>
            <w:tcW w:w="3117" w:type="dxa"/>
            <w:gridSpan w:val="3"/>
          </w:tcPr>
          <w:p w:rsidR="00C34B80" w:rsidRDefault="00C34B80" w:rsidP="00751567">
            <w:pPr>
              <w:jc w:val="right"/>
              <w:rPr>
                <w:i/>
                <w:iCs/>
              </w:rPr>
            </w:pPr>
            <w:r>
              <w:rPr>
                <w:i/>
                <w:iCs/>
              </w:rPr>
              <w:t>Name of the Institution:</w:t>
            </w:r>
          </w:p>
        </w:tc>
        <w:tc>
          <w:tcPr>
            <w:tcW w:w="6765" w:type="dxa"/>
            <w:gridSpan w:val="8"/>
          </w:tcPr>
          <w:p w:rsidR="00C34B80" w:rsidRPr="00297AE4" w:rsidRDefault="00C34B80" w:rsidP="00751567">
            <w:r w:rsidRPr="00297AE4">
              <w:t>Department of Biology</w:t>
            </w:r>
          </w:p>
        </w:tc>
      </w:tr>
      <w:tr w:rsidR="00C34B80" w:rsidTr="00AB09DC">
        <w:trPr>
          <w:gridAfter w:val="1"/>
          <w:wAfter w:w="41" w:type="dxa"/>
        </w:trPr>
        <w:tc>
          <w:tcPr>
            <w:tcW w:w="3117" w:type="dxa"/>
            <w:gridSpan w:val="3"/>
          </w:tcPr>
          <w:p w:rsidR="00C34B80" w:rsidRDefault="00C34B80" w:rsidP="00751567">
            <w:pPr>
              <w:jc w:val="right"/>
              <w:rPr>
                <w:i/>
                <w:iCs/>
              </w:rPr>
            </w:pPr>
            <w:r>
              <w:rPr>
                <w:i/>
                <w:iCs/>
              </w:rPr>
              <w:t>Position:</w:t>
            </w:r>
          </w:p>
        </w:tc>
        <w:tc>
          <w:tcPr>
            <w:tcW w:w="6765" w:type="dxa"/>
            <w:gridSpan w:val="8"/>
          </w:tcPr>
          <w:p w:rsidR="00C34B80" w:rsidRPr="00297AE4" w:rsidRDefault="00C34B80" w:rsidP="00751567">
            <w:r w:rsidRPr="00297AE4">
              <w:t>ASSISTANT</w:t>
            </w:r>
          </w:p>
        </w:tc>
      </w:tr>
      <w:tr w:rsidR="00C34B80" w:rsidTr="00AB09DC">
        <w:trPr>
          <w:gridAfter w:val="1"/>
          <w:wAfter w:w="41" w:type="dxa"/>
        </w:trPr>
        <w:tc>
          <w:tcPr>
            <w:tcW w:w="3117" w:type="dxa"/>
            <w:gridSpan w:val="3"/>
          </w:tcPr>
          <w:p w:rsidR="00C34B80" w:rsidRDefault="00C34B80" w:rsidP="00751567">
            <w:pPr>
              <w:jc w:val="right"/>
              <w:rPr>
                <w:i/>
                <w:iCs/>
              </w:rPr>
            </w:pPr>
            <w:r>
              <w:rPr>
                <w:i/>
                <w:iCs/>
              </w:rPr>
              <w:t>Description:</w:t>
            </w:r>
          </w:p>
        </w:tc>
        <w:tc>
          <w:tcPr>
            <w:tcW w:w="6765" w:type="dxa"/>
            <w:gridSpan w:val="8"/>
          </w:tcPr>
          <w:p w:rsidR="00C34B80" w:rsidRDefault="00C34B80" w:rsidP="00751567">
            <w:r w:rsidRPr="00297AE4">
              <w:t>  Keeping exercise the subject "Comparative Physiology" for students of the Department of Biology</w:t>
            </w:r>
          </w:p>
        </w:tc>
      </w:tr>
      <w:tr w:rsidR="00C34B80" w:rsidTr="00AB09DC">
        <w:trPr>
          <w:gridAfter w:val="1"/>
          <w:wAfter w:w="41" w:type="dxa"/>
        </w:trPr>
        <w:tc>
          <w:tcPr>
            <w:tcW w:w="3117" w:type="dxa"/>
            <w:gridSpan w:val="3"/>
          </w:tcPr>
          <w:p w:rsidR="00C34B80" w:rsidRDefault="00C34B80" w:rsidP="00751567">
            <w:pPr>
              <w:jc w:val="right"/>
              <w:rPr>
                <w:i/>
                <w:iCs/>
              </w:rPr>
            </w:pPr>
            <w:r>
              <w:rPr>
                <w:i/>
                <w:iCs/>
              </w:rPr>
              <w:lastRenderedPageBreak/>
              <w:t>Dates:</w:t>
            </w:r>
          </w:p>
        </w:tc>
        <w:tc>
          <w:tcPr>
            <w:tcW w:w="6765" w:type="dxa"/>
            <w:gridSpan w:val="8"/>
          </w:tcPr>
          <w:p w:rsidR="00C34B80" w:rsidRPr="00B403F6" w:rsidRDefault="00C34B80" w:rsidP="00751567">
            <w:r w:rsidRPr="00B403F6">
              <w:t>01.10.1992 to 1996</w:t>
            </w:r>
          </w:p>
        </w:tc>
      </w:tr>
      <w:tr w:rsidR="00C34B80" w:rsidTr="00AB09DC">
        <w:trPr>
          <w:gridAfter w:val="1"/>
          <w:wAfter w:w="41" w:type="dxa"/>
        </w:trPr>
        <w:tc>
          <w:tcPr>
            <w:tcW w:w="3117" w:type="dxa"/>
            <w:gridSpan w:val="3"/>
          </w:tcPr>
          <w:p w:rsidR="00C34B80" w:rsidRDefault="00C34B80" w:rsidP="00751567">
            <w:pPr>
              <w:jc w:val="right"/>
              <w:rPr>
                <w:i/>
                <w:iCs/>
              </w:rPr>
            </w:pPr>
            <w:r>
              <w:rPr>
                <w:i/>
                <w:iCs/>
              </w:rPr>
              <w:t>Location:</w:t>
            </w:r>
          </w:p>
        </w:tc>
        <w:tc>
          <w:tcPr>
            <w:tcW w:w="6765" w:type="dxa"/>
            <w:gridSpan w:val="8"/>
          </w:tcPr>
          <w:p w:rsidR="00C34B80" w:rsidRPr="00B403F6" w:rsidRDefault="00C34B80" w:rsidP="00751567">
            <w:r w:rsidRPr="00B403F6">
              <w:t>UNIVERSITY OF PRISHTINA FSHMN</w:t>
            </w:r>
          </w:p>
        </w:tc>
      </w:tr>
      <w:tr w:rsidR="00C34B80" w:rsidTr="00AB09DC">
        <w:trPr>
          <w:gridAfter w:val="1"/>
          <w:wAfter w:w="41" w:type="dxa"/>
        </w:trPr>
        <w:tc>
          <w:tcPr>
            <w:tcW w:w="3117" w:type="dxa"/>
            <w:gridSpan w:val="3"/>
          </w:tcPr>
          <w:p w:rsidR="00C34B80" w:rsidRDefault="00C34B80" w:rsidP="00751567">
            <w:pPr>
              <w:jc w:val="right"/>
              <w:rPr>
                <w:i/>
                <w:iCs/>
              </w:rPr>
            </w:pPr>
            <w:r>
              <w:rPr>
                <w:i/>
                <w:iCs/>
              </w:rPr>
              <w:t>Name of the Institution:</w:t>
            </w:r>
          </w:p>
        </w:tc>
        <w:tc>
          <w:tcPr>
            <w:tcW w:w="6765" w:type="dxa"/>
            <w:gridSpan w:val="8"/>
          </w:tcPr>
          <w:p w:rsidR="00C34B80" w:rsidRPr="00B403F6" w:rsidRDefault="00C34B80" w:rsidP="00751567">
            <w:r w:rsidRPr="00B403F6">
              <w:t>Department of Biology</w:t>
            </w:r>
          </w:p>
        </w:tc>
      </w:tr>
      <w:tr w:rsidR="00C34B80" w:rsidTr="00AB09DC">
        <w:trPr>
          <w:gridAfter w:val="1"/>
          <w:wAfter w:w="41" w:type="dxa"/>
        </w:trPr>
        <w:tc>
          <w:tcPr>
            <w:tcW w:w="3117" w:type="dxa"/>
            <w:gridSpan w:val="3"/>
          </w:tcPr>
          <w:p w:rsidR="00C34B80" w:rsidRDefault="00C34B80" w:rsidP="00751567">
            <w:pPr>
              <w:jc w:val="right"/>
              <w:rPr>
                <w:i/>
                <w:iCs/>
              </w:rPr>
            </w:pPr>
            <w:r>
              <w:rPr>
                <w:i/>
                <w:iCs/>
              </w:rPr>
              <w:t>Position:</w:t>
            </w:r>
          </w:p>
        </w:tc>
        <w:tc>
          <w:tcPr>
            <w:tcW w:w="6765" w:type="dxa"/>
            <w:gridSpan w:val="8"/>
          </w:tcPr>
          <w:p w:rsidR="00C34B80" w:rsidRPr="00B403F6" w:rsidRDefault="00C34B80" w:rsidP="00751567">
            <w:r w:rsidRPr="00B403F6">
              <w:t>assistant</w:t>
            </w:r>
          </w:p>
        </w:tc>
      </w:tr>
      <w:tr w:rsidR="00C34B80" w:rsidTr="00AB09DC">
        <w:trPr>
          <w:gridAfter w:val="1"/>
          <w:wAfter w:w="41" w:type="dxa"/>
        </w:trPr>
        <w:tc>
          <w:tcPr>
            <w:tcW w:w="3117" w:type="dxa"/>
            <w:gridSpan w:val="3"/>
          </w:tcPr>
          <w:p w:rsidR="00C34B80" w:rsidRDefault="00C34B80" w:rsidP="00751567">
            <w:pPr>
              <w:jc w:val="right"/>
              <w:rPr>
                <w:i/>
                <w:iCs/>
              </w:rPr>
            </w:pPr>
            <w:r>
              <w:rPr>
                <w:i/>
                <w:iCs/>
              </w:rPr>
              <w:t>Description:</w:t>
            </w:r>
          </w:p>
        </w:tc>
        <w:tc>
          <w:tcPr>
            <w:tcW w:w="6765" w:type="dxa"/>
            <w:gridSpan w:val="8"/>
          </w:tcPr>
          <w:p w:rsidR="00C34B80" w:rsidRDefault="000037AE" w:rsidP="00854C3A">
            <w:r w:rsidRPr="000037AE">
              <w:t xml:space="preserve">Keeping exercise the subject "General Physiology" for students of the </w:t>
            </w:r>
            <w:r w:rsidR="00854C3A">
              <w:t>D</w:t>
            </w:r>
            <w:r w:rsidRPr="000037AE">
              <w:t xml:space="preserve">epartment of </w:t>
            </w:r>
            <w:r w:rsidR="00854C3A">
              <w:t>B</w:t>
            </w:r>
            <w:r w:rsidRPr="000037AE">
              <w:t>iology</w:t>
            </w:r>
          </w:p>
        </w:tc>
      </w:tr>
      <w:tr w:rsidR="00854C3A" w:rsidTr="00AB09DC">
        <w:trPr>
          <w:gridAfter w:val="1"/>
          <w:wAfter w:w="41" w:type="dxa"/>
        </w:trPr>
        <w:tc>
          <w:tcPr>
            <w:tcW w:w="3117" w:type="dxa"/>
            <w:gridSpan w:val="3"/>
          </w:tcPr>
          <w:p w:rsidR="00854C3A" w:rsidRDefault="00854C3A" w:rsidP="00751567">
            <w:pPr>
              <w:jc w:val="right"/>
              <w:rPr>
                <w:i/>
                <w:iCs/>
              </w:rPr>
            </w:pPr>
            <w:r>
              <w:rPr>
                <w:i/>
                <w:iCs/>
              </w:rPr>
              <w:t>Dates:</w:t>
            </w:r>
          </w:p>
        </w:tc>
        <w:tc>
          <w:tcPr>
            <w:tcW w:w="6765" w:type="dxa"/>
            <w:gridSpan w:val="8"/>
          </w:tcPr>
          <w:p w:rsidR="00854C3A" w:rsidRPr="007B5EDA" w:rsidRDefault="00854C3A" w:rsidP="00751567">
            <w:r w:rsidRPr="007B5EDA">
              <w:t>05/04/2003</w:t>
            </w:r>
          </w:p>
        </w:tc>
      </w:tr>
      <w:tr w:rsidR="00854C3A" w:rsidTr="00AB09DC">
        <w:trPr>
          <w:gridAfter w:val="1"/>
          <w:wAfter w:w="41" w:type="dxa"/>
        </w:trPr>
        <w:tc>
          <w:tcPr>
            <w:tcW w:w="3117" w:type="dxa"/>
            <w:gridSpan w:val="3"/>
          </w:tcPr>
          <w:p w:rsidR="00854C3A" w:rsidRDefault="00854C3A" w:rsidP="00751567">
            <w:pPr>
              <w:jc w:val="right"/>
              <w:rPr>
                <w:i/>
                <w:iCs/>
              </w:rPr>
            </w:pPr>
            <w:r>
              <w:rPr>
                <w:sz w:val="23"/>
                <w:szCs w:val="23"/>
              </w:rPr>
              <w:t>Location:</w:t>
            </w:r>
          </w:p>
        </w:tc>
        <w:tc>
          <w:tcPr>
            <w:tcW w:w="6765" w:type="dxa"/>
            <w:gridSpan w:val="8"/>
          </w:tcPr>
          <w:p w:rsidR="00854C3A" w:rsidRPr="007B5EDA" w:rsidRDefault="00854C3A" w:rsidP="00751567">
            <w:r w:rsidRPr="007B5EDA">
              <w:t>UNIVERSITY OF PRISHTINA</w:t>
            </w:r>
          </w:p>
        </w:tc>
      </w:tr>
      <w:tr w:rsidR="00854C3A" w:rsidTr="00AB09DC">
        <w:trPr>
          <w:gridAfter w:val="1"/>
          <w:wAfter w:w="41" w:type="dxa"/>
        </w:trPr>
        <w:tc>
          <w:tcPr>
            <w:tcW w:w="3117" w:type="dxa"/>
            <w:gridSpan w:val="3"/>
          </w:tcPr>
          <w:p w:rsidR="00854C3A" w:rsidRDefault="00854C3A" w:rsidP="00751567">
            <w:pPr>
              <w:jc w:val="right"/>
              <w:rPr>
                <w:sz w:val="23"/>
                <w:szCs w:val="23"/>
              </w:rPr>
            </w:pPr>
            <w:r>
              <w:rPr>
                <w:i/>
                <w:iCs/>
              </w:rPr>
              <w:t>Name of the Institution:</w:t>
            </w:r>
          </w:p>
        </w:tc>
        <w:tc>
          <w:tcPr>
            <w:tcW w:w="6765" w:type="dxa"/>
            <w:gridSpan w:val="8"/>
          </w:tcPr>
          <w:p w:rsidR="00854C3A" w:rsidRPr="007B5EDA" w:rsidRDefault="00854C3A" w:rsidP="00751567">
            <w:r w:rsidRPr="007B5EDA">
              <w:t>Department of Biology</w:t>
            </w:r>
          </w:p>
        </w:tc>
      </w:tr>
      <w:tr w:rsidR="00854C3A" w:rsidTr="00AB09DC">
        <w:trPr>
          <w:gridAfter w:val="1"/>
          <w:wAfter w:w="41" w:type="dxa"/>
        </w:trPr>
        <w:tc>
          <w:tcPr>
            <w:tcW w:w="3117" w:type="dxa"/>
            <w:gridSpan w:val="3"/>
          </w:tcPr>
          <w:p w:rsidR="00854C3A" w:rsidRDefault="00854C3A" w:rsidP="00751567">
            <w:pPr>
              <w:jc w:val="right"/>
              <w:rPr>
                <w:i/>
                <w:iCs/>
              </w:rPr>
            </w:pPr>
            <w:r>
              <w:rPr>
                <w:i/>
                <w:iCs/>
              </w:rPr>
              <w:t>Position:</w:t>
            </w:r>
          </w:p>
        </w:tc>
        <w:tc>
          <w:tcPr>
            <w:tcW w:w="6765" w:type="dxa"/>
            <w:gridSpan w:val="8"/>
          </w:tcPr>
          <w:p w:rsidR="00854C3A" w:rsidRPr="007B5EDA" w:rsidRDefault="00854C3A" w:rsidP="00751567">
            <w:r>
              <w:t>A</w:t>
            </w:r>
            <w:r w:rsidRPr="007B5EDA">
              <w:t>ssistant Professor</w:t>
            </w:r>
          </w:p>
        </w:tc>
      </w:tr>
      <w:tr w:rsidR="00854C3A" w:rsidTr="00AB09DC">
        <w:trPr>
          <w:gridAfter w:val="1"/>
          <w:wAfter w:w="41" w:type="dxa"/>
        </w:trPr>
        <w:tc>
          <w:tcPr>
            <w:tcW w:w="3117" w:type="dxa"/>
            <w:gridSpan w:val="3"/>
          </w:tcPr>
          <w:p w:rsidR="00854C3A" w:rsidRDefault="00854C3A" w:rsidP="00751567">
            <w:pPr>
              <w:jc w:val="right"/>
              <w:rPr>
                <w:i/>
                <w:iCs/>
              </w:rPr>
            </w:pPr>
            <w:r>
              <w:rPr>
                <w:i/>
                <w:iCs/>
              </w:rPr>
              <w:t>Description:</w:t>
            </w:r>
          </w:p>
        </w:tc>
        <w:tc>
          <w:tcPr>
            <w:tcW w:w="6765" w:type="dxa"/>
            <w:gridSpan w:val="8"/>
          </w:tcPr>
          <w:p w:rsidR="00854C3A" w:rsidRDefault="00854C3A" w:rsidP="00854C3A">
            <w:r w:rsidRPr="007B5EDA">
              <w:t>Holding lectures on subjects "Protecting the environment" and "</w:t>
            </w:r>
            <w:r>
              <w:t>O</w:t>
            </w:r>
            <w:r w:rsidRPr="007B5EDA">
              <w:t xml:space="preserve">rganic </w:t>
            </w:r>
            <w:r>
              <w:t>E</w:t>
            </w:r>
            <w:r w:rsidRPr="007B5EDA">
              <w:t>volution"</w:t>
            </w:r>
          </w:p>
        </w:tc>
      </w:tr>
      <w:tr w:rsidR="00DF5C29" w:rsidTr="00AB09DC">
        <w:trPr>
          <w:gridAfter w:val="1"/>
          <w:wAfter w:w="41" w:type="dxa"/>
        </w:trPr>
        <w:tc>
          <w:tcPr>
            <w:tcW w:w="3117" w:type="dxa"/>
            <w:gridSpan w:val="3"/>
          </w:tcPr>
          <w:p w:rsidR="00DF5C29" w:rsidRDefault="00DF5C29" w:rsidP="00751567">
            <w:pPr>
              <w:jc w:val="right"/>
              <w:rPr>
                <w:i/>
                <w:iCs/>
              </w:rPr>
            </w:pPr>
            <w:r>
              <w:rPr>
                <w:i/>
                <w:iCs/>
              </w:rPr>
              <w:t>Dates:</w:t>
            </w:r>
          </w:p>
        </w:tc>
        <w:tc>
          <w:tcPr>
            <w:tcW w:w="6765" w:type="dxa"/>
            <w:gridSpan w:val="8"/>
          </w:tcPr>
          <w:p w:rsidR="00DF5C29" w:rsidRPr="002C7CD1" w:rsidRDefault="00DF5C29" w:rsidP="00751567">
            <w:r w:rsidRPr="002C7CD1">
              <w:t>7.10.2007</w:t>
            </w:r>
          </w:p>
        </w:tc>
      </w:tr>
      <w:tr w:rsidR="00DF5C29" w:rsidTr="00AB09DC">
        <w:trPr>
          <w:gridAfter w:val="1"/>
          <w:wAfter w:w="41" w:type="dxa"/>
        </w:trPr>
        <w:tc>
          <w:tcPr>
            <w:tcW w:w="3117" w:type="dxa"/>
            <w:gridSpan w:val="3"/>
          </w:tcPr>
          <w:p w:rsidR="00DF5C29" w:rsidRDefault="00DF5C29" w:rsidP="00751567">
            <w:pPr>
              <w:jc w:val="right"/>
              <w:rPr>
                <w:i/>
                <w:iCs/>
              </w:rPr>
            </w:pPr>
            <w:r>
              <w:rPr>
                <w:sz w:val="23"/>
                <w:szCs w:val="23"/>
              </w:rPr>
              <w:t>Location:</w:t>
            </w:r>
          </w:p>
        </w:tc>
        <w:tc>
          <w:tcPr>
            <w:tcW w:w="6765" w:type="dxa"/>
            <w:gridSpan w:val="8"/>
          </w:tcPr>
          <w:p w:rsidR="00DF5C29" w:rsidRPr="002C7CD1" w:rsidRDefault="00DF5C29" w:rsidP="00751567">
            <w:r w:rsidRPr="002C7CD1">
              <w:t>UNIVERSITY OF PRISHTINA</w:t>
            </w:r>
          </w:p>
        </w:tc>
      </w:tr>
      <w:tr w:rsidR="00DF5C29" w:rsidTr="00AB09DC">
        <w:trPr>
          <w:gridAfter w:val="1"/>
          <w:wAfter w:w="41" w:type="dxa"/>
        </w:trPr>
        <w:tc>
          <w:tcPr>
            <w:tcW w:w="3117" w:type="dxa"/>
            <w:gridSpan w:val="3"/>
          </w:tcPr>
          <w:p w:rsidR="00DF5C29" w:rsidRDefault="00DF5C29" w:rsidP="00751567">
            <w:pPr>
              <w:jc w:val="right"/>
              <w:rPr>
                <w:sz w:val="23"/>
                <w:szCs w:val="23"/>
              </w:rPr>
            </w:pPr>
            <w:r>
              <w:rPr>
                <w:i/>
                <w:iCs/>
              </w:rPr>
              <w:t>Name of the Institution:</w:t>
            </w:r>
          </w:p>
        </w:tc>
        <w:tc>
          <w:tcPr>
            <w:tcW w:w="6765" w:type="dxa"/>
            <w:gridSpan w:val="8"/>
          </w:tcPr>
          <w:p w:rsidR="00DF5C29" w:rsidRPr="002C7CD1" w:rsidRDefault="00DF5C29" w:rsidP="00751567">
            <w:r w:rsidRPr="002C7CD1">
              <w:t>Department of Biology</w:t>
            </w:r>
          </w:p>
        </w:tc>
      </w:tr>
      <w:tr w:rsidR="00DF5C29" w:rsidTr="00AB09DC">
        <w:trPr>
          <w:gridAfter w:val="1"/>
          <w:wAfter w:w="41" w:type="dxa"/>
        </w:trPr>
        <w:tc>
          <w:tcPr>
            <w:tcW w:w="3117" w:type="dxa"/>
            <w:gridSpan w:val="3"/>
          </w:tcPr>
          <w:p w:rsidR="00DF5C29" w:rsidRDefault="00DF5C29" w:rsidP="00751567">
            <w:pPr>
              <w:jc w:val="right"/>
              <w:rPr>
                <w:i/>
                <w:iCs/>
              </w:rPr>
            </w:pPr>
            <w:r>
              <w:rPr>
                <w:i/>
                <w:iCs/>
              </w:rPr>
              <w:t>Position:</w:t>
            </w:r>
          </w:p>
        </w:tc>
        <w:tc>
          <w:tcPr>
            <w:tcW w:w="6765" w:type="dxa"/>
            <w:gridSpan w:val="8"/>
          </w:tcPr>
          <w:p w:rsidR="00DF5C29" w:rsidRPr="002C7CD1" w:rsidRDefault="00DF5C29" w:rsidP="00751567">
            <w:r w:rsidRPr="002C7CD1">
              <w:t>Associate Professor</w:t>
            </w:r>
          </w:p>
        </w:tc>
      </w:tr>
      <w:tr w:rsidR="00DF5C29" w:rsidTr="00AB09DC">
        <w:trPr>
          <w:gridAfter w:val="1"/>
          <w:wAfter w:w="41" w:type="dxa"/>
        </w:trPr>
        <w:tc>
          <w:tcPr>
            <w:tcW w:w="3117" w:type="dxa"/>
            <w:gridSpan w:val="3"/>
          </w:tcPr>
          <w:p w:rsidR="00DF5C29" w:rsidRDefault="00DF5C29" w:rsidP="00751567">
            <w:pPr>
              <w:jc w:val="right"/>
              <w:rPr>
                <w:i/>
                <w:iCs/>
              </w:rPr>
            </w:pPr>
            <w:r>
              <w:rPr>
                <w:i/>
                <w:iCs/>
              </w:rPr>
              <w:t>Description:</w:t>
            </w:r>
          </w:p>
          <w:p w:rsidR="00DF5C29" w:rsidRDefault="00DF5C29" w:rsidP="00751567">
            <w:pPr>
              <w:jc w:val="right"/>
              <w:rPr>
                <w:i/>
                <w:iCs/>
              </w:rPr>
            </w:pPr>
          </w:p>
          <w:p w:rsidR="00DF5C29" w:rsidRDefault="00DF5C29" w:rsidP="00751567">
            <w:pPr>
              <w:jc w:val="right"/>
              <w:rPr>
                <w:i/>
                <w:iCs/>
              </w:rPr>
            </w:pPr>
          </w:p>
        </w:tc>
        <w:tc>
          <w:tcPr>
            <w:tcW w:w="6765" w:type="dxa"/>
            <w:gridSpan w:val="8"/>
          </w:tcPr>
          <w:p w:rsidR="00DF5C29" w:rsidRDefault="00DF5C29" w:rsidP="00751567">
            <w:r w:rsidRPr="002C7CD1">
              <w:t>Holding lectures on subjects "Comparative Physiology" and "Pollution and Environmental Protection" Organic evolution:</w:t>
            </w:r>
          </w:p>
        </w:tc>
      </w:tr>
      <w:tr w:rsidR="00DF5C29" w:rsidTr="00AB09DC">
        <w:trPr>
          <w:gridAfter w:val="1"/>
          <w:wAfter w:w="41" w:type="dxa"/>
        </w:trPr>
        <w:tc>
          <w:tcPr>
            <w:tcW w:w="3117" w:type="dxa"/>
            <w:gridSpan w:val="3"/>
          </w:tcPr>
          <w:p w:rsidR="00DF5C29" w:rsidRDefault="00DF5C29" w:rsidP="00751567">
            <w:pPr>
              <w:jc w:val="right"/>
              <w:rPr>
                <w:i/>
                <w:iCs/>
              </w:rPr>
            </w:pPr>
            <w:r>
              <w:rPr>
                <w:i/>
                <w:iCs/>
              </w:rPr>
              <w:t>Dates:</w:t>
            </w:r>
          </w:p>
        </w:tc>
        <w:tc>
          <w:tcPr>
            <w:tcW w:w="6765" w:type="dxa"/>
            <w:gridSpan w:val="8"/>
          </w:tcPr>
          <w:p w:rsidR="00DF5C29" w:rsidRPr="005B2AC8" w:rsidRDefault="00DF5C29" w:rsidP="00751567">
            <w:r w:rsidRPr="005B2AC8">
              <w:t>26/03/2012</w:t>
            </w:r>
          </w:p>
        </w:tc>
      </w:tr>
      <w:tr w:rsidR="00DF5C29" w:rsidTr="00AB09DC">
        <w:trPr>
          <w:gridAfter w:val="1"/>
          <w:wAfter w:w="41" w:type="dxa"/>
        </w:trPr>
        <w:tc>
          <w:tcPr>
            <w:tcW w:w="3117" w:type="dxa"/>
            <w:gridSpan w:val="3"/>
          </w:tcPr>
          <w:p w:rsidR="00DF5C29" w:rsidRDefault="00DF5C29" w:rsidP="00751567">
            <w:pPr>
              <w:jc w:val="right"/>
              <w:rPr>
                <w:i/>
                <w:iCs/>
              </w:rPr>
            </w:pPr>
            <w:r>
              <w:rPr>
                <w:sz w:val="23"/>
                <w:szCs w:val="23"/>
              </w:rPr>
              <w:t>Location:</w:t>
            </w:r>
          </w:p>
        </w:tc>
        <w:tc>
          <w:tcPr>
            <w:tcW w:w="6765" w:type="dxa"/>
            <w:gridSpan w:val="8"/>
          </w:tcPr>
          <w:p w:rsidR="00DF5C29" w:rsidRPr="005B2AC8" w:rsidRDefault="00DF5C29" w:rsidP="00751567">
            <w:r w:rsidRPr="005B2AC8">
              <w:t>UNIVERSITY OF PRISHTINA</w:t>
            </w:r>
          </w:p>
        </w:tc>
      </w:tr>
      <w:tr w:rsidR="00DF5C29" w:rsidTr="00AB09DC">
        <w:trPr>
          <w:gridAfter w:val="1"/>
          <w:wAfter w:w="41" w:type="dxa"/>
        </w:trPr>
        <w:tc>
          <w:tcPr>
            <w:tcW w:w="3117" w:type="dxa"/>
            <w:gridSpan w:val="3"/>
          </w:tcPr>
          <w:p w:rsidR="00DF5C29" w:rsidRDefault="00DF5C29" w:rsidP="00751567">
            <w:pPr>
              <w:jc w:val="right"/>
              <w:rPr>
                <w:sz w:val="23"/>
                <w:szCs w:val="23"/>
              </w:rPr>
            </w:pPr>
            <w:r>
              <w:rPr>
                <w:i/>
                <w:iCs/>
              </w:rPr>
              <w:t>Name of the Institution:</w:t>
            </w:r>
          </w:p>
        </w:tc>
        <w:tc>
          <w:tcPr>
            <w:tcW w:w="6765" w:type="dxa"/>
            <w:gridSpan w:val="8"/>
          </w:tcPr>
          <w:p w:rsidR="00DF5C29" w:rsidRPr="005B2AC8" w:rsidRDefault="00DF5C29" w:rsidP="00751567">
            <w:r w:rsidRPr="005B2AC8">
              <w:t>Department of Biology</w:t>
            </w:r>
          </w:p>
        </w:tc>
      </w:tr>
      <w:tr w:rsidR="00DF5C29" w:rsidTr="00AB09DC">
        <w:trPr>
          <w:gridAfter w:val="1"/>
          <w:wAfter w:w="41" w:type="dxa"/>
        </w:trPr>
        <w:tc>
          <w:tcPr>
            <w:tcW w:w="3117" w:type="dxa"/>
            <w:gridSpan w:val="3"/>
          </w:tcPr>
          <w:p w:rsidR="00DF5C29" w:rsidRDefault="00DF5C29" w:rsidP="00751567">
            <w:pPr>
              <w:jc w:val="right"/>
              <w:rPr>
                <w:i/>
                <w:iCs/>
              </w:rPr>
            </w:pPr>
            <w:r>
              <w:rPr>
                <w:i/>
                <w:iCs/>
              </w:rPr>
              <w:t>Position:</w:t>
            </w:r>
          </w:p>
        </w:tc>
        <w:tc>
          <w:tcPr>
            <w:tcW w:w="6765" w:type="dxa"/>
            <w:gridSpan w:val="8"/>
          </w:tcPr>
          <w:p w:rsidR="00DF5C29" w:rsidRPr="005B2AC8" w:rsidRDefault="00DF5C29" w:rsidP="00751567">
            <w:r w:rsidRPr="005B2AC8">
              <w:t>Professor</w:t>
            </w:r>
          </w:p>
        </w:tc>
      </w:tr>
      <w:tr w:rsidR="00DF5C29" w:rsidTr="00AB09DC">
        <w:trPr>
          <w:gridAfter w:val="1"/>
          <w:wAfter w:w="41" w:type="dxa"/>
        </w:trPr>
        <w:tc>
          <w:tcPr>
            <w:tcW w:w="3117" w:type="dxa"/>
            <w:gridSpan w:val="3"/>
          </w:tcPr>
          <w:p w:rsidR="00DF5C29" w:rsidRDefault="00DF5C29" w:rsidP="00751567">
            <w:pPr>
              <w:jc w:val="right"/>
              <w:rPr>
                <w:i/>
                <w:iCs/>
              </w:rPr>
            </w:pPr>
            <w:r>
              <w:rPr>
                <w:i/>
                <w:iCs/>
              </w:rPr>
              <w:t>Description:</w:t>
            </w:r>
          </w:p>
          <w:p w:rsidR="00DF5C29" w:rsidRDefault="00DF5C29" w:rsidP="00751567">
            <w:pPr>
              <w:jc w:val="right"/>
              <w:rPr>
                <w:i/>
                <w:iCs/>
              </w:rPr>
            </w:pPr>
          </w:p>
          <w:p w:rsidR="00DF5C29" w:rsidRDefault="00DF5C29" w:rsidP="00751567">
            <w:pPr>
              <w:jc w:val="right"/>
              <w:rPr>
                <w:i/>
                <w:iCs/>
              </w:rPr>
            </w:pPr>
          </w:p>
        </w:tc>
        <w:tc>
          <w:tcPr>
            <w:tcW w:w="6765" w:type="dxa"/>
            <w:gridSpan w:val="8"/>
          </w:tcPr>
          <w:p w:rsidR="00DF5C29" w:rsidRDefault="00DF5C29" w:rsidP="00751567">
            <w:r w:rsidRPr="005B2AC8">
              <w:t>Holding lectures on subjects "Comparative Physiology" and "Pollution and Environmental Protection", "organic evolution" experiment in biology "Endocrinology" "Biological Monitoring</w:t>
            </w:r>
          </w:p>
        </w:tc>
      </w:tr>
      <w:tr w:rsidR="00A4784C" w:rsidTr="00AB09DC">
        <w:trPr>
          <w:gridAfter w:val="1"/>
          <w:wAfter w:w="41" w:type="dxa"/>
        </w:trPr>
        <w:tc>
          <w:tcPr>
            <w:tcW w:w="3117" w:type="dxa"/>
            <w:gridSpan w:val="3"/>
            <w:shd w:val="clear" w:color="auto" w:fill="B8CCE4"/>
          </w:tcPr>
          <w:p w:rsidR="00A4784C" w:rsidRDefault="00A4784C" w:rsidP="00751567">
            <w:pPr>
              <w:jc w:val="right"/>
              <w:rPr>
                <w:i/>
                <w:iCs/>
              </w:rPr>
            </w:pPr>
          </w:p>
        </w:tc>
        <w:tc>
          <w:tcPr>
            <w:tcW w:w="6765" w:type="dxa"/>
            <w:gridSpan w:val="8"/>
            <w:shd w:val="clear" w:color="auto" w:fill="B8CCE4"/>
          </w:tcPr>
          <w:p w:rsidR="00A4784C" w:rsidRDefault="00A4784C" w:rsidP="00751567"/>
        </w:tc>
      </w:tr>
      <w:tr w:rsidR="00A4784C" w:rsidTr="00751567">
        <w:tc>
          <w:tcPr>
            <w:tcW w:w="9923" w:type="dxa"/>
            <w:gridSpan w:val="12"/>
          </w:tcPr>
          <w:p w:rsidR="00A4784C" w:rsidRDefault="00A4784C" w:rsidP="00751567">
            <w:pPr>
              <w:spacing w:before="60" w:after="60"/>
              <w:rPr>
                <w:b/>
                <w:bCs/>
              </w:rPr>
            </w:pPr>
          </w:p>
        </w:tc>
      </w:tr>
      <w:tr w:rsidR="006672DB" w:rsidTr="00AB09DC">
        <w:tc>
          <w:tcPr>
            <w:tcW w:w="3117" w:type="dxa"/>
            <w:gridSpan w:val="3"/>
          </w:tcPr>
          <w:p w:rsidR="006672DB" w:rsidRDefault="006672DB" w:rsidP="00751567">
            <w:pPr>
              <w:jc w:val="right"/>
              <w:rPr>
                <w:i/>
                <w:iCs/>
              </w:rPr>
            </w:pPr>
            <w:r>
              <w:rPr>
                <w:i/>
                <w:iCs/>
              </w:rPr>
              <w:t>Dates:</w:t>
            </w:r>
          </w:p>
        </w:tc>
        <w:tc>
          <w:tcPr>
            <w:tcW w:w="6806" w:type="dxa"/>
            <w:gridSpan w:val="9"/>
          </w:tcPr>
          <w:p w:rsidR="006672DB" w:rsidRPr="00824662" w:rsidRDefault="00A93E08" w:rsidP="00751567">
            <w:r w:rsidRPr="00A93E08">
              <w:t>09/06/2000</w:t>
            </w:r>
          </w:p>
        </w:tc>
      </w:tr>
      <w:tr w:rsidR="006672DB" w:rsidTr="00AB09DC">
        <w:tc>
          <w:tcPr>
            <w:tcW w:w="3117" w:type="dxa"/>
            <w:gridSpan w:val="3"/>
          </w:tcPr>
          <w:p w:rsidR="006672DB" w:rsidRDefault="006672DB" w:rsidP="00751567">
            <w:pPr>
              <w:jc w:val="right"/>
              <w:rPr>
                <w:i/>
                <w:iCs/>
              </w:rPr>
            </w:pPr>
            <w:r>
              <w:rPr>
                <w:i/>
                <w:iCs/>
              </w:rPr>
              <w:t>Title of qualification awarded:</w:t>
            </w:r>
          </w:p>
        </w:tc>
        <w:tc>
          <w:tcPr>
            <w:tcW w:w="6806" w:type="dxa"/>
            <w:gridSpan w:val="9"/>
          </w:tcPr>
          <w:p w:rsidR="006672DB" w:rsidRPr="00824662" w:rsidRDefault="00A93E08" w:rsidP="00A93E08">
            <w:r w:rsidRPr="00A93E08">
              <w:t xml:space="preserve">Master </w:t>
            </w:r>
          </w:p>
        </w:tc>
      </w:tr>
      <w:tr w:rsidR="006672DB" w:rsidTr="00AB09DC">
        <w:tc>
          <w:tcPr>
            <w:tcW w:w="3117" w:type="dxa"/>
            <w:gridSpan w:val="3"/>
          </w:tcPr>
          <w:p w:rsidR="006672DB" w:rsidRDefault="006672DB" w:rsidP="00751567">
            <w:pPr>
              <w:jc w:val="right"/>
              <w:rPr>
                <w:i/>
                <w:iCs/>
              </w:rPr>
            </w:pPr>
            <w:r>
              <w:rPr>
                <w:i/>
                <w:iCs/>
              </w:rPr>
              <w:t>Principal subjects/occupational skills covered:</w:t>
            </w:r>
          </w:p>
        </w:tc>
        <w:tc>
          <w:tcPr>
            <w:tcW w:w="6806" w:type="dxa"/>
            <w:gridSpan w:val="9"/>
          </w:tcPr>
          <w:p w:rsidR="006672DB" w:rsidRDefault="00A93E08" w:rsidP="00751567">
            <w:r w:rsidRPr="00A93E08">
              <w:t>Natural Sciences</w:t>
            </w:r>
          </w:p>
        </w:tc>
      </w:tr>
      <w:tr w:rsidR="00A4784C" w:rsidTr="00AB09DC">
        <w:tc>
          <w:tcPr>
            <w:tcW w:w="3117" w:type="dxa"/>
            <w:gridSpan w:val="3"/>
          </w:tcPr>
          <w:p w:rsidR="00A4784C" w:rsidRDefault="00A4784C" w:rsidP="00751567">
            <w:pPr>
              <w:jc w:val="right"/>
              <w:rPr>
                <w:i/>
                <w:iCs/>
              </w:rPr>
            </w:pPr>
            <w:r>
              <w:rPr>
                <w:i/>
                <w:iCs/>
              </w:rPr>
              <w:t>Name and type of institution providing education and training:</w:t>
            </w:r>
          </w:p>
        </w:tc>
        <w:tc>
          <w:tcPr>
            <w:tcW w:w="6806" w:type="dxa"/>
            <w:gridSpan w:val="9"/>
          </w:tcPr>
          <w:p w:rsidR="00A4784C" w:rsidRPr="00A93E08" w:rsidRDefault="00A93E08" w:rsidP="00751567">
            <w:pPr>
              <w:rPr>
                <w:bCs/>
              </w:rPr>
            </w:pPr>
            <w:r w:rsidRPr="00A93E08">
              <w:rPr>
                <w:bCs/>
              </w:rPr>
              <w:t>Republic of Bosnia and Herzegovina. University of Sarajevo</w:t>
            </w:r>
          </w:p>
        </w:tc>
      </w:tr>
      <w:tr w:rsidR="00A4784C" w:rsidTr="00AB09DC">
        <w:trPr>
          <w:trHeight w:val="1194"/>
        </w:trPr>
        <w:tc>
          <w:tcPr>
            <w:tcW w:w="3117" w:type="dxa"/>
            <w:gridSpan w:val="3"/>
          </w:tcPr>
          <w:p w:rsidR="00A4784C" w:rsidRDefault="00A4784C" w:rsidP="00751567">
            <w:pPr>
              <w:jc w:val="right"/>
              <w:rPr>
                <w:i/>
                <w:iCs/>
              </w:rPr>
            </w:pPr>
            <w:r>
              <w:rPr>
                <w:i/>
                <w:iCs/>
              </w:rPr>
              <w:t>Level of national and international classification:</w:t>
            </w:r>
          </w:p>
        </w:tc>
        <w:tc>
          <w:tcPr>
            <w:tcW w:w="6806" w:type="dxa"/>
            <w:gridSpan w:val="9"/>
          </w:tcPr>
          <w:p w:rsidR="00A4784C" w:rsidRDefault="00A93E08" w:rsidP="00751567">
            <w:r w:rsidRPr="00A93E08">
              <w:t>Master of Science in Biology</w:t>
            </w:r>
          </w:p>
        </w:tc>
      </w:tr>
      <w:tr w:rsidR="00A4784C" w:rsidTr="00AB09DC">
        <w:trPr>
          <w:trHeight w:val="283"/>
        </w:trPr>
        <w:tc>
          <w:tcPr>
            <w:tcW w:w="3117" w:type="dxa"/>
            <w:gridSpan w:val="3"/>
          </w:tcPr>
          <w:p w:rsidR="00A4784C" w:rsidRDefault="00A4784C" w:rsidP="00751567">
            <w:pPr>
              <w:jc w:val="right"/>
              <w:rPr>
                <w:i/>
                <w:iCs/>
              </w:rPr>
            </w:pPr>
          </w:p>
        </w:tc>
        <w:tc>
          <w:tcPr>
            <w:tcW w:w="6806" w:type="dxa"/>
            <w:gridSpan w:val="9"/>
          </w:tcPr>
          <w:p w:rsidR="00A4784C" w:rsidRDefault="00A4784C" w:rsidP="00751567"/>
        </w:tc>
      </w:tr>
      <w:tr w:rsidR="00A4784C" w:rsidTr="00AB09DC">
        <w:trPr>
          <w:trHeight w:val="283"/>
        </w:trPr>
        <w:tc>
          <w:tcPr>
            <w:tcW w:w="3117" w:type="dxa"/>
            <w:gridSpan w:val="3"/>
          </w:tcPr>
          <w:p w:rsidR="00A4784C" w:rsidRDefault="00A4784C" w:rsidP="00751567">
            <w:pPr>
              <w:jc w:val="right"/>
              <w:rPr>
                <w:i/>
                <w:iCs/>
              </w:rPr>
            </w:pPr>
            <w:r>
              <w:rPr>
                <w:i/>
                <w:iCs/>
              </w:rPr>
              <w:t>Dates:</w:t>
            </w:r>
          </w:p>
        </w:tc>
        <w:tc>
          <w:tcPr>
            <w:tcW w:w="6806" w:type="dxa"/>
            <w:gridSpan w:val="9"/>
          </w:tcPr>
          <w:p w:rsidR="00A4784C" w:rsidRDefault="00A93E08" w:rsidP="00751567">
            <w:r w:rsidRPr="00A93E08">
              <w:t>01/12/2002</w:t>
            </w:r>
          </w:p>
        </w:tc>
      </w:tr>
      <w:tr w:rsidR="00A4784C" w:rsidTr="00AB09DC">
        <w:trPr>
          <w:trHeight w:val="698"/>
        </w:trPr>
        <w:tc>
          <w:tcPr>
            <w:tcW w:w="3117" w:type="dxa"/>
            <w:gridSpan w:val="3"/>
          </w:tcPr>
          <w:p w:rsidR="00A4784C" w:rsidRDefault="00A4784C" w:rsidP="00751567">
            <w:pPr>
              <w:jc w:val="right"/>
              <w:rPr>
                <w:i/>
                <w:iCs/>
              </w:rPr>
            </w:pPr>
            <w:r>
              <w:rPr>
                <w:i/>
                <w:iCs/>
              </w:rPr>
              <w:t>Title of qualification awarded:</w:t>
            </w:r>
          </w:p>
        </w:tc>
        <w:tc>
          <w:tcPr>
            <w:tcW w:w="6806" w:type="dxa"/>
            <w:gridSpan w:val="9"/>
          </w:tcPr>
          <w:p w:rsidR="00A4784C" w:rsidRDefault="00A93E08" w:rsidP="00751567">
            <w:r w:rsidRPr="00A93E08">
              <w:t>Ph.D.</w:t>
            </w:r>
          </w:p>
        </w:tc>
      </w:tr>
      <w:tr w:rsidR="00A4784C" w:rsidTr="00AB09DC">
        <w:trPr>
          <w:trHeight w:val="863"/>
        </w:trPr>
        <w:tc>
          <w:tcPr>
            <w:tcW w:w="3117" w:type="dxa"/>
            <w:gridSpan w:val="3"/>
          </w:tcPr>
          <w:p w:rsidR="00A4784C" w:rsidRDefault="00A4784C" w:rsidP="00751567">
            <w:pPr>
              <w:jc w:val="right"/>
              <w:rPr>
                <w:i/>
                <w:iCs/>
              </w:rPr>
            </w:pPr>
            <w:r>
              <w:rPr>
                <w:i/>
                <w:iCs/>
              </w:rPr>
              <w:t>Principal subjects/occupational skills covered:</w:t>
            </w:r>
          </w:p>
        </w:tc>
        <w:tc>
          <w:tcPr>
            <w:tcW w:w="6806" w:type="dxa"/>
            <w:gridSpan w:val="9"/>
          </w:tcPr>
          <w:p w:rsidR="00A4784C" w:rsidRPr="009C0458" w:rsidRDefault="00A93E08" w:rsidP="00751567">
            <w:r w:rsidRPr="00A93E08">
              <w:t>The natures of environmental sciences</w:t>
            </w:r>
          </w:p>
        </w:tc>
      </w:tr>
      <w:tr w:rsidR="00A4784C" w:rsidTr="00AB09DC">
        <w:trPr>
          <w:trHeight w:val="847"/>
        </w:trPr>
        <w:tc>
          <w:tcPr>
            <w:tcW w:w="3117" w:type="dxa"/>
            <w:gridSpan w:val="3"/>
          </w:tcPr>
          <w:p w:rsidR="00A4784C" w:rsidRDefault="00A4784C" w:rsidP="00751567">
            <w:pPr>
              <w:jc w:val="right"/>
              <w:rPr>
                <w:i/>
                <w:iCs/>
              </w:rPr>
            </w:pPr>
            <w:r>
              <w:rPr>
                <w:i/>
                <w:iCs/>
              </w:rPr>
              <w:lastRenderedPageBreak/>
              <w:t>Name and type of institution providing education and training:</w:t>
            </w:r>
          </w:p>
        </w:tc>
        <w:tc>
          <w:tcPr>
            <w:tcW w:w="6806" w:type="dxa"/>
            <w:gridSpan w:val="9"/>
          </w:tcPr>
          <w:p w:rsidR="00A4784C" w:rsidRPr="009C0458" w:rsidRDefault="00C92268" w:rsidP="00C92268">
            <w:r w:rsidRPr="008A7C97">
              <w:t>University  of Pristine . Faculty o</w:t>
            </w:r>
            <w:r>
              <w:t>f Natural Sciences</w:t>
            </w:r>
            <w:r w:rsidR="006B7DC0">
              <w:t xml:space="preserve">. </w:t>
            </w:r>
            <w:r w:rsidR="00A93E08" w:rsidRPr="00A93E08">
              <w:t>Department of Biology</w:t>
            </w:r>
          </w:p>
        </w:tc>
      </w:tr>
      <w:tr w:rsidR="00A4784C" w:rsidTr="00AB09DC">
        <w:trPr>
          <w:trHeight w:val="716"/>
        </w:trPr>
        <w:tc>
          <w:tcPr>
            <w:tcW w:w="3117" w:type="dxa"/>
            <w:gridSpan w:val="3"/>
          </w:tcPr>
          <w:p w:rsidR="00A4784C" w:rsidRDefault="00A4784C" w:rsidP="00751567">
            <w:pPr>
              <w:jc w:val="right"/>
              <w:rPr>
                <w:i/>
                <w:iCs/>
              </w:rPr>
            </w:pPr>
            <w:r>
              <w:rPr>
                <w:i/>
                <w:iCs/>
              </w:rPr>
              <w:t>Level of national and international classification:</w:t>
            </w:r>
          </w:p>
        </w:tc>
        <w:tc>
          <w:tcPr>
            <w:tcW w:w="6806" w:type="dxa"/>
            <w:gridSpan w:val="9"/>
          </w:tcPr>
          <w:p w:rsidR="00A4784C" w:rsidRDefault="006B7DC0" w:rsidP="00751567">
            <w:r w:rsidRPr="006B7DC0">
              <w:t>Biology Ph.D.</w:t>
            </w:r>
          </w:p>
        </w:tc>
      </w:tr>
      <w:tr w:rsidR="00751567" w:rsidTr="00AB09DC">
        <w:trPr>
          <w:trHeight w:val="716"/>
        </w:trPr>
        <w:tc>
          <w:tcPr>
            <w:tcW w:w="3117" w:type="dxa"/>
            <w:gridSpan w:val="3"/>
          </w:tcPr>
          <w:p w:rsidR="00751567" w:rsidRPr="00D65E51" w:rsidRDefault="00751567" w:rsidP="00D65E51">
            <w:pPr>
              <w:rPr>
                <w:i/>
                <w:iCs/>
              </w:rPr>
            </w:pPr>
            <w:r w:rsidRPr="00D65E51">
              <w:t>Place:</w:t>
            </w:r>
          </w:p>
        </w:tc>
        <w:tc>
          <w:tcPr>
            <w:tcW w:w="6806" w:type="dxa"/>
            <w:gridSpan w:val="9"/>
          </w:tcPr>
          <w:p w:rsidR="00751567" w:rsidRPr="00D65E51" w:rsidRDefault="00751567" w:rsidP="00D65E51">
            <w:pPr>
              <w:pStyle w:val="Heading1"/>
              <w:jc w:val="center"/>
              <w:rPr>
                <w:b w:val="0"/>
              </w:rPr>
            </w:pPr>
            <w:r w:rsidRPr="00D65E51">
              <w:rPr>
                <w:b w:val="0"/>
              </w:rPr>
              <w:t>UNIVERSITY OF MITROVICA "ISA BOLETINI"</w:t>
            </w:r>
          </w:p>
          <w:p w:rsidR="00751567" w:rsidRPr="00D65E51" w:rsidRDefault="00751567" w:rsidP="00D65E51">
            <w:pPr>
              <w:pStyle w:val="Heading1"/>
              <w:jc w:val="center"/>
              <w:rPr>
                <w:b w:val="0"/>
              </w:rPr>
            </w:pPr>
            <w:r w:rsidRPr="00D65E51">
              <w:rPr>
                <w:b w:val="0"/>
              </w:rPr>
              <w:t>Name of Institution: FACULTY OF EDUCATION</w:t>
            </w:r>
          </w:p>
        </w:tc>
      </w:tr>
      <w:tr w:rsidR="00751567" w:rsidTr="00D65E51">
        <w:trPr>
          <w:trHeight w:val="377"/>
        </w:trPr>
        <w:tc>
          <w:tcPr>
            <w:tcW w:w="3117" w:type="dxa"/>
            <w:gridSpan w:val="3"/>
          </w:tcPr>
          <w:p w:rsidR="00751567" w:rsidRDefault="00D65E51" w:rsidP="00D65E51">
            <w:pPr>
              <w:rPr>
                <w:i/>
                <w:iCs/>
              </w:rPr>
            </w:pPr>
            <w:r w:rsidRPr="00D65E51">
              <w:t>Position:</w:t>
            </w:r>
          </w:p>
        </w:tc>
        <w:tc>
          <w:tcPr>
            <w:tcW w:w="6806" w:type="dxa"/>
            <w:gridSpan w:val="9"/>
          </w:tcPr>
          <w:p w:rsidR="00751567" w:rsidRPr="00D65E51" w:rsidRDefault="00D65E51" w:rsidP="00D65E51">
            <w:pPr>
              <w:pStyle w:val="Heading1"/>
              <w:jc w:val="center"/>
              <w:rPr>
                <w:b w:val="0"/>
              </w:rPr>
            </w:pPr>
            <w:r w:rsidRPr="00D65E51">
              <w:rPr>
                <w:b w:val="0"/>
              </w:rPr>
              <w:t>Full Professor</w:t>
            </w:r>
          </w:p>
        </w:tc>
      </w:tr>
      <w:tr w:rsidR="00751567" w:rsidTr="00D65E51">
        <w:trPr>
          <w:trHeight w:val="539"/>
        </w:trPr>
        <w:tc>
          <w:tcPr>
            <w:tcW w:w="3117" w:type="dxa"/>
            <w:gridSpan w:val="3"/>
          </w:tcPr>
          <w:p w:rsidR="00751567" w:rsidRDefault="00D65E51" w:rsidP="00D65E51">
            <w:pPr>
              <w:rPr>
                <w:i/>
                <w:iCs/>
              </w:rPr>
            </w:pPr>
            <w:r w:rsidRPr="00D65E51">
              <w:t>Description:</w:t>
            </w:r>
          </w:p>
        </w:tc>
        <w:tc>
          <w:tcPr>
            <w:tcW w:w="6806" w:type="dxa"/>
            <w:gridSpan w:val="9"/>
          </w:tcPr>
          <w:p w:rsidR="00D65E51" w:rsidRPr="00D65E51" w:rsidRDefault="00D65E51" w:rsidP="00D65E51">
            <w:pPr>
              <w:pStyle w:val="Heading1"/>
              <w:jc w:val="center"/>
              <w:rPr>
                <w:b w:val="0"/>
              </w:rPr>
            </w:pPr>
            <w:r w:rsidRPr="00D65E51">
              <w:rPr>
                <w:b w:val="0"/>
              </w:rPr>
              <w:t>Lectures on the subject: "Basics of natural sciences with methodologies I and II".</w:t>
            </w:r>
          </w:p>
          <w:p w:rsidR="00751567" w:rsidRPr="006B7DC0" w:rsidRDefault="00751567" w:rsidP="00751567"/>
        </w:tc>
      </w:tr>
      <w:tr w:rsidR="00751567" w:rsidTr="00AB09DC">
        <w:trPr>
          <w:trHeight w:val="716"/>
        </w:trPr>
        <w:tc>
          <w:tcPr>
            <w:tcW w:w="3117" w:type="dxa"/>
            <w:gridSpan w:val="3"/>
          </w:tcPr>
          <w:p w:rsidR="00751567" w:rsidRDefault="00D65E51" w:rsidP="00D65E51">
            <w:pPr>
              <w:rPr>
                <w:i/>
                <w:iCs/>
              </w:rPr>
            </w:pPr>
            <w:r w:rsidRPr="00D65E51">
              <w:t>Date:</w:t>
            </w:r>
          </w:p>
        </w:tc>
        <w:tc>
          <w:tcPr>
            <w:tcW w:w="6806" w:type="dxa"/>
            <w:gridSpan w:val="9"/>
          </w:tcPr>
          <w:p w:rsidR="00D65E51" w:rsidRPr="00D65E51" w:rsidRDefault="00D65E51" w:rsidP="00D65E51">
            <w:pPr>
              <w:pStyle w:val="Heading1"/>
              <w:jc w:val="center"/>
              <w:rPr>
                <w:b w:val="0"/>
              </w:rPr>
            </w:pPr>
            <w:r w:rsidRPr="00D65E51">
              <w:rPr>
                <w:b w:val="0"/>
              </w:rPr>
              <w:t>2/11/2016</w:t>
            </w:r>
          </w:p>
          <w:p w:rsidR="00751567" w:rsidRPr="006B7DC0" w:rsidRDefault="00751567" w:rsidP="00751567"/>
        </w:tc>
      </w:tr>
      <w:tr w:rsidR="00393260" w:rsidTr="00AB09DC">
        <w:tc>
          <w:tcPr>
            <w:tcW w:w="3117" w:type="dxa"/>
            <w:gridSpan w:val="3"/>
            <w:shd w:val="clear" w:color="auto" w:fill="B8CCE4"/>
          </w:tcPr>
          <w:p w:rsidR="00393260" w:rsidRDefault="00393260">
            <w:pPr>
              <w:jc w:val="right"/>
              <w:rPr>
                <w:i/>
                <w:iCs/>
              </w:rPr>
            </w:pPr>
          </w:p>
        </w:tc>
        <w:tc>
          <w:tcPr>
            <w:tcW w:w="6806" w:type="dxa"/>
            <w:gridSpan w:val="9"/>
            <w:shd w:val="clear" w:color="auto" w:fill="B8CCE4"/>
          </w:tcPr>
          <w:p w:rsidR="00393260" w:rsidRDefault="00393260"/>
        </w:tc>
      </w:tr>
      <w:tr w:rsidR="0038547C">
        <w:tc>
          <w:tcPr>
            <w:tcW w:w="9923" w:type="dxa"/>
            <w:gridSpan w:val="12"/>
          </w:tcPr>
          <w:p w:rsidR="0038547C" w:rsidRDefault="00393260" w:rsidP="00350356">
            <w:pPr>
              <w:spacing w:before="60" w:after="60"/>
              <w:rPr>
                <w:b/>
                <w:bCs/>
              </w:rPr>
            </w:pPr>
            <w:r>
              <w:rPr>
                <w:b/>
                <w:bCs/>
              </w:rPr>
              <w:t>11</w:t>
            </w:r>
            <w:r w:rsidR="0038547C">
              <w:rPr>
                <w:b/>
                <w:bCs/>
              </w:rPr>
              <w:t>. Scientific Publications:</w:t>
            </w:r>
          </w:p>
          <w:p w:rsidR="0038547C" w:rsidRDefault="0038547C" w:rsidP="00350356">
            <w:pPr>
              <w:spacing w:before="60" w:after="60"/>
              <w:rPr>
                <w:b/>
                <w:bCs/>
              </w:rPr>
            </w:pPr>
          </w:p>
        </w:tc>
      </w:tr>
      <w:tr w:rsidR="00751567">
        <w:tc>
          <w:tcPr>
            <w:tcW w:w="9923" w:type="dxa"/>
            <w:gridSpan w:val="12"/>
          </w:tcPr>
          <w:p w:rsidR="00751567" w:rsidRDefault="00751567" w:rsidP="00350356">
            <w:pPr>
              <w:spacing w:before="60" w:after="60"/>
              <w:rPr>
                <w:b/>
                <w:bCs/>
              </w:rPr>
            </w:pPr>
          </w:p>
        </w:tc>
      </w:tr>
      <w:tr w:rsidR="0038547C">
        <w:tc>
          <w:tcPr>
            <w:tcW w:w="9923" w:type="dxa"/>
            <w:gridSpan w:val="12"/>
          </w:tcPr>
          <w:p w:rsidR="0038547C" w:rsidRDefault="0038547C" w:rsidP="00350356">
            <w:pPr>
              <w:spacing w:before="60" w:after="60"/>
              <w:rPr>
                <w:b/>
                <w:bCs/>
              </w:rPr>
            </w:pPr>
            <w:r>
              <w:rPr>
                <w:b/>
                <w:bCs/>
              </w:rPr>
              <w:t xml:space="preserve">Scientific journal </w:t>
            </w:r>
          </w:p>
        </w:tc>
      </w:tr>
      <w:tr w:rsidR="0038547C" w:rsidTr="006672DB">
        <w:tc>
          <w:tcPr>
            <w:tcW w:w="3454" w:type="dxa"/>
            <w:gridSpan w:val="4"/>
          </w:tcPr>
          <w:p w:rsidR="0038547C" w:rsidRDefault="0038547C" w:rsidP="000E64B3">
            <w:pPr>
              <w:jc w:val="center"/>
              <w:rPr>
                <w:i/>
                <w:iCs/>
              </w:rPr>
            </w:pPr>
            <w:r>
              <w:rPr>
                <w:i/>
                <w:iCs/>
              </w:rPr>
              <w:t>Title of paper</w:t>
            </w:r>
          </w:p>
        </w:tc>
        <w:tc>
          <w:tcPr>
            <w:tcW w:w="2931" w:type="dxa"/>
            <w:gridSpan w:val="3"/>
          </w:tcPr>
          <w:p w:rsidR="0038547C" w:rsidRPr="000E64B3" w:rsidRDefault="0038547C" w:rsidP="000E64B3">
            <w:pPr>
              <w:jc w:val="center"/>
              <w:rPr>
                <w:i/>
                <w:iCs/>
              </w:rPr>
            </w:pPr>
            <w:r w:rsidRPr="000E64B3">
              <w:rPr>
                <w:i/>
                <w:iCs/>
              </w:rPr>
              <w:t>Journal name</w:t>
            </w:r>
          </w:p>
        </w:tc>
        <w:tc>
          <w:tcPr>
            <w:tcW w:w="3538" w:type="dxa"/>
            <w:gridSpan w:val="5"/>
          </w:tcPr>
          <w:p w:rsidR="0038547C" w:rsidRPr="000E64B3" w:rsidRDefault="0038547C" w:rsidP="000E64B3">
            <w:pPr>
              <w:jc w:val="center"/>
              <w:rPr>
                <w:i/>
                <w:iCs/>
              </w:rPr>
            </w:pPr>
            <w:r w:rsidRPr="000E64B3">
              <w:rPr>
                <w:i/>
                <w:iCs/>
              </w:rPr>
              <w:t xml:space="preserve">Year / </w:t>
            </w:r>
            <w:r>
              <w:rPr>
                <w:i/>
                <w:iCs/>
              </w:rPr>
              <w:t>Volume / P</w:t>
            </w:r>
            <w:r w:rsidRPr="000E64B3">
              <w:rPr>
                <w:i/>
                <w:iCs/>
              </w:rPr>
              <w:t>ages</w:t>
            </w:r>
          </w:p>
        </w:tc>
      </w:tr>
      <w:tr w:rsidR="00F64A4F" w:rsidTr="006672DB">
        <w:tc>
          <w:tcPr>
            <w:tcW w:w="3454" w:type="dxa"/>
            <w:gridSpan w:val="4"/>
          </w:tcPr>
          <w:p w:rsidR="00F64A4F" w:rsidRPr="003031FE" w:rsidRDefault="0011095D" w:rsidP="00F64A4F">
            <w:pPr>
              <w:jc w:val="center"/>
              <w:rPr>
                <w:rStyle w:val="contribdegrees"/>
              </w:rPr>
            </w:pPr>
            <w:hyperlink r:id="rId9" w:history="1">
              <w:r w:rsidR="00F64A4F" w:rsidRPr="003031FE">
                <w:rPr>
                  <w:rStyle w:val="Hyperlink"/>
                  <w:color w:val="auto"/>
                  <w:sz w:val="22"/>
                </w:rPr>
                <w:t>Mirlinda Dehari-Zeka</w:t>
              </w:r>
            </w:hyperlink>
            <w:r w:rsidR="00F64A4F" w:rsidRPr="003031FE">
              <w:rPr>
                <w:rStyle w:val="contribdegrees"/>
              </w:rPr>
              <w:t>,</w:t>
            </w:r>
            <w:hyperlink r:id="rId10" w:history="1">
              <w:r w:rsidR="00F64A4F" w:rsidRPr="003031FE">
                <w:rPr>
                  <w:rStyle w:val="Hyperlink"/>
                  <w:color w:val="auto"/>
                  <w:sz w:val="22"/>
                </w:rPr>
                <w:t>Kasum Rr. Letaj</w:t>
              </w:r>
            </w:hyperlink>
            <w:r w:rsidR="00F64A4F" w:rsidRPr="003031FE">
              <w:rPr>
                <w:rStyle w:val="contribdegrees"/>
              </w:rPr>
              <w:t>.</w:t>
            </w:r>
            <w:hyperlink r:id="rId11" w:history="1">
              <w:r w:rsidR="00F64A4F" w:rsidRPr="003031FE">
                <w:rPr>
                  <w:rStyle w:val="Hyperlink"/>
                  <w:b/>
                  <w:bCs/>
                  <w:color w:val="auto"/>
                  <w:sz w:val="22"/>
                </w:rPr>
                <w:t>Qerim I. Selimi</w:t>
              </w:r>
            </w:hyperlink>
            <w:r w:rsidR="00F64A4F" w:rsidRPr="003031FE">
              <w:rPr>
                <w:rStyle w:val="contribdegrees"/>
                <w:b/>
                <w:bCs/>
              </w:rPr>
              <w:t> </w:t>
            </w:r>
            <w:r w:rsidR="00F64A4F" w:rsidRPr="003031FE">
              <w:rPr>
                <w:rStyle w:val="contribdegrees"/>
              </w:rPr>
              <w:t>&amp;</w:t>
            </w:r>
            <w:hyperlink r:id="rId12" w:history="1">
              <w:r w:rsidR="00F64A4F" w:rsidRPr="003031FE">
                <w:rPr>
                  <w:rStyle w:val="Hyperlink"/>
                  <w:color w:val="auto"/>
                  <w:sz w:val="22"/>
                </w:rPr>
                <w:t>Isa R. Elezaj </w:t>
              </w:r>
            </w:hyperlink>
          </w:p>
          <w:p w:rsidR="00F64A4F" w:rsidRPr="003031FE" w:rsidRDefault="00F64A4F" w:rsidP="00F64A4F">
            <w:pPr>
              <w:pStyle w:val="Heading1"/>
              <w:jc w:val="center"/>
              <w:rPr>
                <w:b w:val="0"/>
                <w:bCs w:val="0"/>
              </w:rPr>
            </w:pPr>
            <w:r w:rsidRPr="003031FE">
              <w:rPr>
                <w:rStyle w:val="nlmarticle-title"/>
                <w:b w:val="0"/>
                <w:bCs w:val="0"/>
                <w:sz w:val="22"/>
                <w:szCs w:val="22"/>
              </w:rPr>
              <w:t>Blood lead level (BLL), δ-aminolevulinic acid dehydratase activity (ALAD), hemoglobin (Hb) and hematocrit (hct) in primary school-children and adult residents living in smelter rural areas in Kosovo</w:t>
            </w:r>
          </w:p>
          <w:p w:rsidR="00F64A4F" w:rsidRPr="003031FE" w:rsidRDefault="00F64A4F" w:rsidP="00F64A4F">
            <w:pPr>
              <w:jc w:val="center"/>
            </w:pPr>
          </w:p>
          <w:p w:rsidR="00F64A4F" w:rsidRPr="00FD0D76" w:rsidRDefault="00F64A4F" w:rsidP="00F64A4F">
            <w:pPr>
              <w:pStyle w:val="Default"/>
              <w:jc w:val="center"/>
              <w:rPr>
                <w:rFonts w:ascii="Times New Roman" w:hAnsi="Times New Roman" w:cs="Times New Roman"/>
                <w:iCs/>
                <w:color w:val="auto"/>
                <w:sz w:val="22"/>
                <w:szCs w:val="22"/>
                <w:lang w:val="it-IT"/>
              </w:rPr>
            </w:pPr>
          </w:p>
        </w:tc>
        <w:tc>
          <w:tcPr>
            <w:tcW w:w="2931" w:type="dxa"/>
            <w:gridSpan w:val="3"/>
          </w:tcPr>
          <w:p w:rsidR="00F64A4F" w:rsidRPr="00501434" w:rsidRDefault="00F64A4F" w:rsidP="00F64A4F">
            <w:pPr>
              <w:pStyle w:val="NoSpacing"/>
              <w:jc w:val="center"/>
            </w:pPr>
            <w:r w:rsidRPr="00501434">
              <w:t>Journal of Environmental Science and Health, Part A,</w:t>
            </w:r>
          </w:p>
        </w:tc>
        <w:tc>
          <w:tcPr>
            <w:tcW w:w="3538" w:type="dxa"/>
            <w:gridSpan w:val="5"/>
          </w:tcPr>
          <w:p w:rsidR="00F64A4F" w:rsidRPr="007924B0" w:rsidRDefault="00F64A4F" w:rsidP="00F64A4F">
            <w:pPr>
              <w:shd w:val="clear" w:color="auto" w:fill="EEEEEE"/>
              <w:spacing w:before="161" w:after="161" w:line="540" w:lineRule="atLeast"/>
              <w:jc w:val="center"/>
              <w:outlineLvl w:val="0"/>
              <w:rPr>
                <w:kern w:val="36"/>
              </w:rPr>
            </w:pPr>
            <w:r w:rsidRPr="007924B0">
              <w:rPr>
                <w:kern w:val="36"/>
              </w:rPr>
              <w:t>Volume 5</w:t>
            </w:r>
            <w:r w:rsidRPr="00FD0D76">
              <w:rPr>
                <w:kern w:val="36"/>
              </w:rPr>
              <w:t>5</w:t>
            </w:r>
            <w:r w:rsidRPr="007924B0">
              <w:rPr>
                <w:kern w:val="36"/>
              </w:rPr>
              <w:t xml:space="preserve">, </w:t>
            </w:r>
            <w:r w:rsidRPr="00FD0D76">
              <w:rPr>
                <w:kern w:val="36"/>
              </w:rPr>
              <w:t>No 10</w:t>
            </w:r>
            <w:r w:rsidRPr="007924B0">
              <w:rPr>
                <w:kern w:val="36"/>
              </w:rPr>
              <w:t xml:space="preserve"> (202</w:t>
            </w:r>
            <w:r w:rsidRPr="00FD0D76">
              <w:rPr>
                <w:kern w:val="36"/>
              </w:rPr>
              <w:t>0</w:t>
            </w:r>
            <w:r w:rsidRPr="007924B0">
              <w:rPr>
                <w:kern w:val="36"/>
              </w:rPr>
              <w:t>)</w:t>
            </w:r>
          </w:p>
          <w:p w:rsidR="00F64A4F" w:rsidRPr="00FD0D76" w:rsidRDefault="00F64A4F" w:rsidP="00F64A4F">
            <w:pPr>
              <w:pStyle w:val="Default"/>
              <w:jc w:val="center"/>
              <w:rPr>
                <w:rFonts w:ascii="Times New Roman" w:hAnsi="Times New Roman" w:cs="Times New Roman"/>
                <w:iCs/>
                <w:color w:val="auto"/>
                <w:sz w:val="22"/>
                <w:szCs w:val="22"/>
              </w:rPr>
            </w:pPr>
          </w:p>
        </w:tc>
      </w:tr>
      <w:tr w:rsidR="00F64A4F" w:rsidTr="006672DB">
        <w:tc>
          <w:tcPr>
            <w:tcW w:w="3454" w:type="dxa"/>
            <w:gridSpan w:val="4"/>
          </w:tcPr>
          <w:p w:rsidR="00F64A4F" w:rsidRDefault="00F64A4F" w:rsidP="00F64A4F">
            <w:pPr>
              <w:pStyle w:val="Default"/>
              <w:jc w:val="center"/>
            </w:pPr>
            <w:r>
              <w:t xml:space="preserve">Igballe Krasniqi-Cakaj1 , Isa R. Elezaj*1, </w:t>
            </w:r>
            <w:r w:rsidRPr="00FD0D76">
              <w:rPr>
                <w:b/>
                <w:bCs/>
              </w:rPr>
              <w:t>Qerim I. Selimi2</w:t>
            </w:r>
            <w:r>
              <w:t xml:space="preserve"> , Muhamet Zogaj3 , Kasum Rr. Letaj1</w:t>
            </w:r>
          </w:p>
          <w:p w:rsidR="00F64A4F" w:rsidRPr="00FD0D76" w:rsidRDefault="00F64A4F" w:rsidP="00F64A4F">
            <w:pPr>
              <w:pStyle w:val="Default"/>
              <w:jc w:val="center"/>
              <w:rPr>
                <w:rFonts w:ascii="Times New Roman" w:hAnsi="Times New Roman" w:cs="Times New Roman"/>
                <w:b/>
                <w:bCs/>
                <w:iCs/>
                <w:sz w:val="22"/>
                <w:szCs w:val="22"/>
                <w:lang w:val="it-IT"/>
              </w:rPr>
            </w:pPr>
            <w:r>
              <w:t>Relationship Between Lead (Pb) Concentration in Soil, Grass , Blood, Milk and δ-aminolevulinic Acid Dehydratase (ALAD) Activity , Hemoglobin (Hb) and Hematocrit (Hct) in Grazing Cows from Vicinity of Smelter “Trepça” in Kosovo</w:t>
            </w:r>
          </w:p>
        </w:tc>
        <w:tc>
          <w:tcPr>
            <w:tcW w:w="2931" w:type="dxa"/>
            <w:gridSpan w:val="3"/>
          </w:tcPr>
          <w:p w:rsidR="00F64A4F" w:rsidRPr="00FD0D76" w:rsidRDefault="00F64A4F" w:rsidP="00F64A4F">
            <w:pPr>
              <w:pStyle w:val="Default"/>
              <w:jc w:val="center"/>
              <w:rPr>
                <w:rFonts w:ascii="Times New Roman" w:hAnsi="Times New Roman" w:cs="Times New Roman"/>
                <w:iCs/>
                <w:sz w:val="22"/>
                <w:szCs w:val="22"/>
              </w:rPr>
            </w:pPr>
            <w:r w:rsidRPr="00FD0D76">
              <w:rPr>
                <w:rFonts w:ascii="Times New Roman" w:hAnsi="Times New Roman" w:cs="Times New Roman"/>
                <w:iCs/>
                <w:sz w:val="22"/>
                <w:szCs w:val="22"/>
              </w:rPr>
              <w:t>Journal of Chemical Health Risks</w:t>
            </w:r>
          </w:p>
        </w:tc>
        <w:tc>
          <w:tcPr>
            <w:tcW w:w="3538" w:type="dxa"/>
            <w:gridSpan w:val="5"/>
          </w:tcPr>
          <w:p w:rsidR="00F64A4F" w:rsidRPr="00FD0D76" w:rsidRDefault="00F64A4F" w:rsidP="00F64A4F">
            <w:pPr>
              <w:pStyle w:val="Default"/>
              <w:jc w:val="center"/>
              <w:rPr>
                <w:rFonts w:ascii="Times New Roman" w:hAnsi="Times New Roman" w:cs="Times New Roman"/>
                <w:iCs/>
                <w:sz w:val="22"/>
                <w:szCs w:val="22"/>
              </w:rPr>
            </w:pPr>
            <w:r w:rsidRPr="00FD0D76">
              <w:rPr>
                <w:rFonts w:ascii="Times New Roman" w:hAnsi="Times New Roman" w:cs="Times New Roman"/>
                <w:iCs/>
                <w:sz w:val="22"/>
                <w:szCs w:val="22"/>
              </w:rPr>
              <w:t>10 (3) 2020 203-2012</w:t>
            </w:r>
          </w:p>
        </w:tc>
      </w:tr>
      <w:tr w:rsidR="00F64A4F" w:rsidTr="006672DB">
        <w:tc>
          <w:tcPr>
            <w:tcW w:w="3454" w:type="dxa"/>
            <w:gridSpan w:val="4"/>
          </w:tcPr>
          <w:p w:rsidR="00F64A4F" w:rsidRDefault="00F64A4F" w:rsidP="00F64A4F">
            <w:pPr>
              <w:pStyle w:val="Default"/>
              <w:jc w:val="center"/>
            </w:pPr>
            <w:r>
              <w:t xml:space="preserve">Sheval F. Memishi , </w:t>
            </w:r>
            <w:r w:rsidRPr="00FD0D76">
              <w:rPr>
                <w:b/>
                <w:bCs/>
              </w:rPr>
              <w:t>Qerim I. Selimi</w:t>
            </w:r>
            <w:r>
              <w:t>, Kasum Rr. Letaj and Isa R. Elezaj</w:t>
            </w:r>
          </w:p>
          <w:p w:rsidR="00F64A4F" w:rsidRPr="00FD0D76" w:rsidRDefault="00F64A4F" w:rsidP="00F64A4F">
            <w:pPr>
              <w:pStyle w:val="Default"/>
              <w:jc w:val="center"/>
              <w:rPr>
                <w:rFonts w:ascii="Times New Roman" w:hAnsi="Times New Roman" w:cs="Times New Roman"/>
                <w:b/>
                <w:bCs/>
                <w:iCs/>
                <w:sz w:val="22"/>
                <w:szCs w:val="22"/>
                <w:lang w:val="it-IT"/>
              </w:rPr>
            </w:pPr>
            <w:r>
              <w:t xml:space="preserve">Chronic Effects of Lead Exposure on Oxidative Stress Biomarkers in Feral Pigeon </w:t>
            </w:r>
            <w:r>
              <w:lastRenderedPageBreak/>
              <w:t>(Columba livia) from Smelter Area in Kosovo</w:t>
            </w:r>
          </w:p>
        </w:tc>
        <w:tc>
          <w:tcPr>
            <w:tcW w:w="2931" w:type="dxa"/>
            <w:gridSpan w:val="3"/>
          </w:tcPr>
          <w:p w:rsidR="00F64A4F" w:rsidRPr="00FD0D76" w:rsidRDefault="00F64A4F" w:rsidP="00F64A4F">
            <w:pPr>
              <w:pStyle w:val="Default"/>
              <w:jc w:val="center"/>
              <w:rPr>
                <w:rFonts w:ascii="Times New Roman" w:hAnsi="Times New Roman" w:cs="Times New Roman"/>
                <w:iCs/>
                <w:sz w:val="22"/>
                <w:szCs w:val="22"/>
              </w:rPr>
            </w:pPr>
            <w:r w:rsidRPr="00FD0D76">
              <w:rPr>
                <w:rFonts w:ascii="Times New Roman" w:hAnsi="Times New Roman" w:cs="Times New Roman"/>
                <w:iCs/>
                <w:sz w:val="22"/>
                <w:szCs w:val="22"/>
              </w:rPr>
              <w:lastRenderedPageBreak/>
              <w:t>JJBS</w:t>
            </w:r>
          </w:p>
        </w:tc>
        <w:tc>
          <w:tcPr>
            <w:tcW w:w="3538" w:type="dxa"/>
            <w:gridSpan w:val="5"/>
          </w:tcPr>
          <w:p w:rsidR="00F64A4F" w:rsidRPr="00FD0D76" w:rsidRDefault="00F64A4F" w:rsidP="00F64A4F">
            <w:pPr>
              <w:pStyle w:val="Default"/>
              <w:jc w:val="center"/>
              <w:rPr>
                <w:rFonts w:ascii="Times New Roman" w:hAnsi="Times New Roman" w:cs="Times New Roman"/>
                <w:iCs/>
                <w:sz w:val="22"/>
                <w:szCs w:val="22"/>
              </w:rPr>
            </w:pPr>
            <w:r w:rsidRPr="00FD0D76">
              <w:rPr>
                <w:rFonts w:ascii="Times New Roman" w:hAnsi="Times New Roman" w:cs="Times New Roman"/>
                <w:iCs/>
                <w:sz w:val="22"/>
                <w:szCs w:val="22"/>
              </w:rPr>
              <w:t>Vol 13/ Number 3. Supplementary Issue. 2020</w:t>
            </w:r>
          </w:p>
        </w:tc>
      </w:tr>
      <w:tr w:rsidR="00F64A4F" w:rsidTr="006672DB">
        <w:tc>
          <w:tcPr>
            <w:tcW w:w="3454" w:type="dxa"/>
            <w:gridSpan w:val="4"/>
          </w:tcPr>
          <w:p w:rsidR="00F64A4F" w:rsidRPr="00FD0D76" w:rsidRDefault="00F64A4F" w:rsidP="00F64A4F">
            <w:pPr>
              <w:pStyle w:val="Default"/>
              <w:jc w:val="center"/>
              <w:rPr>
                <w:rFonts w:ascii="Times New Roman" w:hAnsi="Times New Roman" w:cs="Times New Roman"/>
                <w:sz w:val="22"/>
                <w:szCs w:val="22"/>
              </w:rPr>
            </w:pPr>
            <w:r w:rsidRPr="00FD0D76">
              <w:rPr>
                <w:rFonts w:ascii="Times New Roman" w:hAnsi="Times New Roman" w:cs="Times New Roman"/>
                <w:sz w:val="22"/>
                <w:szCs w:val="22"/>
              </w:rPr>
              <w:lastRenderedPageBreak/>
              <w:t xml:space="preserve">Sheval F. Memishi, Kasum Rr. Letaj, </w:t>
            </w:r>
            <w:r w:rsidRPr="00FD0D76">
              <w:rPr>
                <w:rFonts w:ascii="Times New Roman" w:hAnsi="Times New Roman" w:cs="Times New Roman"/>
                <w:b/>
                <w:sz w:val="22"/>
                <w:szCs w:val="22"/>
              </w:rPr>
              <w:t>Qerim I. Selimi</w:t>
            </w:r>
            <w:r w:rsidRPr="00FD0D76">
              <w:rPr>
                <w:rFonts w:ascii="Times New Roman" w:hAnsi="Times New Roman" w:cs="Times New Roman"/>
                <w:sz w:val="22"/>
                <w:szCs w:val="22"/>
              </w:rPr>
              <w:t>, Isa R. Elezaj</w:t>
            </w:r>
          </w:p>
          <w:p w:rsidR="00F64A4F" w:rsidRPr="00FD0D76" w:rsidRDefault="00F64A4F" w:rsidP="00F64A4F">
            <w:pPr>
              <w:jc w:val="center"/>
              <w:rPr>
                <w:color w:val="222222"/>
                <w:shd w:val="clear" w:color="auto" w:fill="FFFFFF"/>
              </w:rPr>
            </w:pPr>
            <w:r w:rsidRPr="00FD0D76">
              <w:rPr>
                <w:color w:val="222222"/>
                <w:shd w:val="clear" w:color="auto" w:fill="FFFFFF"/>
              </w:rPr>
              <w:t>"Metal accumulation in blood plasma and femora of Feral pigeon (Columba livia) free living in smelting, urban and rural areas in Kosovo "</w:t>
            </w:r>
          </w:p>
        </w:tc>
        <w:tc>
          <w:tcPr>
            <w:tcW w:w="2931" w:type="dxa"/>
            <w:gridSpan w:val="3"/>
          </w:tcPr>
          <w:p w:rsidR="00F64A4F" w:rsidRPr="00FD0D76" w:rsidRDefault="00F64A4F" w:rsidP="00F64A4F">
            <w:pPr>
              <w:pStyle w:val="Default"/>
              <w:jc w:val="center"/>
              <w:rPr>
                <w:rFonts w:ascii="Times New Roman" w:hAnsi="Times New Roman" w:cs="Times New Roman"/>
                <w:b/>
                <w:bCs/>
                <w:iCs/>
                <w:sz w:val="22"/>
                <w:szCs w:val="22"/>
              </w:rPr>
            </w:pPr>
            <w:r w:rsidRPr="00FD0D76">
              <w:rPr>
                <w:rStyle w:val="il"/>
                <w:rFonts w:ascii="Times New Roman" w:eastAsia="MS Mincho" w:hAnsi="Times New Roman" w:cs="Times New Roman"/>
                <w:color w:val="222222"/>
                <w:shd w:val="clear" w:color="auto" w:fill="FFFFFF"/>
              </w:rPr>
              <w:t>Pol. J. Environ. Stud.</w:t>
            </w:r>
          </w:p>
        </w:tc>
        <w:tc>
          <w:tcPr>
            <w:tcW w:w="3538" w:type="dxa"/>
            <w:gridSpan w:val="5"/>
          </w:tcPr>
          <w:p w:rsidR="00F64A4F" w:rsidRPr="00FD0D76" w:rsidRDefault="00F64A4F" w:rsidP="00F64A4F">
            <w:pPr>
              <w:jc w:val="center"/>
              <w:rPr>
                <w:color w:val="222222"/>
                <w:shd w:val="clear" w:color="auto" w:fill="FFFFFF"/>
              </w:rPr>
            </w:pPr>
            <w:r w:rsidRPr="00FD0D76">
              <w:rPr>
                <w:color w:val="222222"/>
                <w:shd w:val="clear" w:color="auto" w:fill="FFFFFF"/>
              </w:rPr>
              <w:t>Vol.29, No. 4</w:t>
            </w:r>
          </w:p>
          <w:p w:rsidR="00F64A4F" w:rsidRPr="00FD0D76" w:rsidRDefault="00F64A4F" w:rsidP="00F64A4F">
            <w:pPr>
              <w:jc w:val="center"/>
              <w:rPr>
                <w:color w:val="222222"/>
                <w:shd w:val="clear" w:color="auto" w:fill="FFFFFF"/>
              </w:rPr>
            </w:pPr>
            <w:r w:rsidRPr="00FD0D76">
              <w:rPr>
                <w:color w:val="222222"/>
                <w:shd w:val="clear" w:color="auto" w:fill="FFFFFF"/>
              </w:rPr>
              <w:t>(2020), 1-8</w:t>
            </w:r>
          </w:p>
          <w:p w:rsidR="00F64A4F" w:rsidRPr="00FD0D76" w:rsidRDefault="00F64A4F" w:rsidP="00F64A4F">
            <w:pPr>
              <w:pStyle w:val="Default"/>
              <w:jc w:val="center"/>
              <w:rPr>
                <w:rFonts w:ascii="Times New Roman" w:hAnsi="Times New Roman" w:cs="Times New Roman"/>
                <w:b/>
                <w:bCs/>
                <w:iCs/>
                <w:sz w:val="22"/>
                <w:szCs w:val="22"/>
              </w:rPr>
            </w:pPr>
          </w:p>
        </w:tc>
      </w:tr>
      <w:tr w:rsidR="006672DB" w:rsidTr="006672DB">
        <w:tc>
          <w:tcPr>
            <w:tcW w:w="3454" w:type="dxa"/>
            <w:gridSpan w:val="4"/>
          </w:tcPr>
          <w:p w:rsidR="006672DB" w:rsidRPr="00DE32C1" w:rsidRDefault="006672DB" w:rsidP="00751567">
            <w:pPr>
              <w:pStyle w:val="NormalWeb"/>
              <w:spacing w:before="0" w:beforeAutospacing="0" w:after="0" w:afterAutospacing="0"/>
              <w:rPr>
                <w:shd w:val="clear" w:color="auto" w:fill="FFFFFF"/>
              </w:rPr>
            </w:pPr>
            <w:r w:rsidRPr="00DE32C1">
              <w:rPr>
                <w:shd w:val="clear" w:color="auto" w:fill="FFFFFF"/>
              </w:rPr>
              <w:t>Albana Plakiqi Milaimi, Qerim Selimi, Kasum Letaj,Artan Trebicka, Astrit Milaimi.</w:t>
            </w:r>
          </w:p>
          <w:p w:rsidR="006672DB" w:rsidRPr="00A610F5" w:rsidRDefault="006672DB" w:rsidP="00751567">
            <w:pPr>
              <w:pStyle w:val="NormalWeb"/>
              <w:spacing w:before="0" w:beforeAutospacing="0" w:after="0" w:afterAutospacing="0"/>
              <w:rPr>
                <w:i/>
              </w:rPr>
            </w:pPr>
            <w:r w:rsidRPr="00DE32C1">
              <w:rPr>
                <w:shd w:val="clear" w:color="auto" w:fill="FFFFFF"/>
              </w:rPr>
              <w:t> </w:t>
            </w:r>
            <w:r w:rsidRPr="00A610F5">
              <w:rPr>
                <w:i/>
                <w:shd w:val="clear" w:color="auto" w:fill="FFFFFF"/>
              </w:rPr>
              <w:t xml:space="preserve">Accumulation of heavy metals in  the population of feral pigeon ( Columba livia) living near ferronickel smelter in Drenas town-Kosova </w:t>
            </w:r>
          </w:p>
        </w:tc>
        <w:tc>
          <w:tcPr>
            <w:tcW w:w="2931" w:type="dxa"/>
            <w:gridSpan w:val="3"/>
          </w:tcPr>
          <w:p w:rsidR="006672DB" w:rsidRPr="00DE32C1" w:rsidRDefault="006672DB" w:rsidP="00751567">
            <w:pPr>
              <w:pStyle w:val="NormalWeb"/>
              <w:spacing w:before="0" w:beforeAutospacing="0" w:after="0" w:afterAutospacing="0"/>
            </w:pPr>
            <w:r w:rsidRPr="00DE32C1">
              <w:rPr>
                <w:shd w:val="clear" w:color="auto" w:fill="FFFFFF"/>
              </w:rPr>
              <w:t xml:space="preserve">Pol. J. Environ. Stud. </w:t>
            </w:r>
          </w:p>
        </w:tc>
        <w:tc>
          <w:tcPr>
            <w:tcW w:w="3538" w:type="dxa"/>
            <w:gridSpan w:val="5"/>
          </w:tcPr>
          <w:p w:rsidR="006672DB" w:rsidRPr="00DE32C1" w:rsidRDefault="006672DB" w:rsidP="00751567">
            <w:pPr>
              <w:pStyle w:val="NormalWeb"/>
              <w:spacing w:before="0" w:beforeAutospacing="0" w:after="0" w:afterAutospacing="0"/>
            </w:pPr>
            <w:r w:rsidRPr="00DE32C1">
              <w:rPr>
                <w:shd w:val="clear" w:color="auto" w:fill="FFFFFF"/>
              </w:rPr>
              <w:t>2016 Vol. 25, No. 6 , 1-5.</w:t>
            </w:r>
          </w:p>
        </w:tc>
      </w:tr>
      <w:tr w:rsidR="006672DB" w:rsidTr="006672DB">
        <w:tc>
          <w:tcPr>
            <w:tcW w:w="3454" w:type="dxa"/>
            <w:gridSpan w:val="4"/>
          </w:tcPr>
          <w:p w:rsidR="006672DB" w:rsidRPr="00DE32C1" w:rsidRDefault="006672DB" w:rsidP="00751567">
            <w:pPr>
              <w:pStyle w:val="NormalWeb"/>
              <w:spacing w:before="0" w:beforeAutospacing="0" w:after="0" w:afterAutospacing="0"/>
            </w:pPr>
            <w:r w:rsidRPr="00DE32C1">
              <w:t>Albana Plakiqi Milaimi; Qerim Selimi; Artan Trebicka; Astrit Milaimi.</w:t>
            </w:r>
          </w:p>
          <w:p w:rsidR="006672DB" w:rsidRPr="00DE32C1" w:rsidRDefault="006672DB" w:rsidP="00751567">
            <w:pPr>
              <w:pStyle w:val="NormalWeb"/>
              <w:spacing w:before="0" w:beforeAutospacing="0" w:after="0" w:afterAutospacing="0"/>
            </w:pPr>
            <w:r w:rsidRPr="00DE32C1">
              <w:t> </w:t>
            </w:r>
            <w:r w:rsidRPr="00A610F5">
              <w:rPr>
                <w:i/>
              </w:rPr>
              <w:t>Histological study of liver, kidney and testes of feral pigeon (C olumba livia) living in cortyard of ferronickel smelter in Drenas town-Kosovo</w:t>
            </w:r>
            <w:r w:rsidRPr="00DE32C1">
              <w:t xml:space="preserve">.  </w:t>
            </w:r>
          </w:p>
        </w:tc>
        <w:tc>
          <w:tcPr>
            <w:tcW w:w="2931" w:type="dxa"/>
            <w:gridSpan w:val="3"/>
          </w:tcPr>
          <w:p w:rsidR="006672DB" w:rsidRPr="00DE32C1" w:rsidRDefault="0011095D" w:rsidP="00751567">
            <w:pPr>
              <w:pStyle w:val="NormalWeb"/>
              <w:spacing w:before="0" w:beforeAutospacing="0" w:after="0" w:afterAutospacing="0"/>
            </w:pPr>
            <w:hyperlink r:id="rId13" w:tgtFrame="_blank" w:history="1">
              <w:r w:rsidR="006672DB" w:rsidRPr="00DE32C1">
                <w:rPr>
                  <w:rStyle w:val="Hyperlink"/>
                </w:rPr>
                <w:t>International journal of ecosystems and ecology science (IJEES) (Vol.6, No. 3)</w:t>
              </w:r>
            </w:hyperlink>
            <w:r w:rsidR="006672DB" w:rsidRPr="00DE32C1">
              <w:t>. 297-304. </w:t>
            </w:r>
          </w:p>
          <w:p w:rsidR="006672DB" w:rsidRPr="00DE32C1" w:rsidRDefault="006672DB" w:rsidP="00751567">
            <w:pPr>
              <w:pStyle w:val="NormalWeb"/>
              <w:spacing w:before="0" w:beforeAutospacing="0" w:after="0" w:afterAutospacing="0"/>
            </w:pPr>
          </w:p>
          <w:p w:rsidR="006672DB" w:rsidRPr="00DE32C1" w:rsidRDefault="006672DB" w:rsidP="00751567">
            <w:pPr>
              <w:jc w:val="both"/>
              <w:rPr>
                <w:rFonts w:eastAsia="PMingLiU"/>
                <w:color w:val="000000"/>
                <w:lang w:eastAsia="zh-TW"/>
              </w:rPr>
            </w:pPr>
          </w:p>
        </w:tc>
        <w:tc>
          <w:tcPr>
            <w:tcW w:w="3538" w:type="dxa"/>
            <w:gridSpan w:val="5"/>
          </w:tcPr>
          <w:p w:rsidR="006672DB" w:rsidRPr="00DE32C1" w:rsidRDefault="0011095D" w:rsidP="00751567">
            <w:pPr>
              <w:pStyle w:val="NormalWeb"/>
              <w:spacing w:before="0" w:beforeAutospacing="0" w:after="0" w:afterAutospacing="0"/>
            </w:pPr>
            <w:hyperlink r:id="rId14" w:tgtFrame="_blank" w:history="1">
              <w:r w:rsidR="006672DB" w:rsidRPr="00DE32C1">
                <w:rPr>
                  <w:rStyle w:val="Hyperlink"/>
                </w:rPr>
                <w:t>2016 (Vol.6, No. 3)</w:t>
              </w:r>
            </w:hyperlink>
            <w:r w:rsidR="006672DB" w:rsidRPr="00DE32C1">
              <w:t>. 297-304. </w:t>
            </w:r>
          </w:p>
          <w:p w:rsidR="006672DB" w:rsidRPr="00DE32C1" w:rsidRDefault="006672DB" w:rsidP="00751567">
            <w:pPr>
              <w:pStyle w:val="NormalWeb"/>
              <w:spacing w:before="0" w:beforeAutospacing="0" w:after="0" w:afterAutospacing="0"/>
            </w:pPr>
          </w:p>
          <w:p w:rsidR="006672DB" w:rsidRPr="00DE32C1" w:rsidRDefault="006672DB" w:rsidP="00751567">
            <w:pPr>
              <w:rPr>
                <w:rFonts w:eastAsia="PMingLiU"/>
                <w:lang w:eastAsia="zh-TW"/>
              </w:rPr>
            </w:pPr>
          </w:p>
        </w:tc>
      </w:tr>
      <w:tr w:rsidR="006672DB" w:rsidTr="006672DB">
        <w:tc>
          <w:tcPr>
            <w:tcW w:w="3454" w:type="dxa"/>
            <w:gridSpan w:val="4"/>
          </w:tcPr>
          <w:p w:rsidR="006672DB" w:rsidRDefault="006672DB" w:rsidP="00751567">
            <w:pPr>
              <w:pStyle w:val="ListParagraph"/>
              <w:shd w:val="clear" w:color="auto" w:fill="FFFFFF"/>
              <w:spacing w:after="60" w:line="240" w:lineRule="auto"/>
              <w:ind w:left="0" w:right="240"/>
              <w:contextualSpacing/>
              <w:textAlignment w:val="top"/>
              <w:outlineLvl w:val="2"/>
              <w:rPr>
                <w:rFonts w:ascii="Times New Roman" w:eastAsia="Times New Roman" w:hAnsi="Times New Roman" w:cs="Times New Roman"/>
                <w:i/>
                <w:iCs/>
              </w:rPr>
            </w:pPr>
            <w:r w:rsidRPr="000208E3">
              <w:rPr>
                <w:rFonts w:ascii="Times New Roman" w:eastAsia="Times New Roman" w:hAnsi="Times New Roman" w:cs="Times New Roman"/>
                <w:i/>
                <w:iCs/>
              </w:rPr>
              <w:t xml:space="preserve">Albana Plakiqi Milaimi, </w:t>
            </w:r>
            <w:r w:rsidRPr="000208E3">
              <w:rPr>
                <w:rFonts w:ascii="Times New Roman" w:eastAsia="Times New Roman" w:hAnsi="Times New Roman" w:cs="Times New Roman"/>
                <w:b/>
                <w:i/>
                <w:iCs/>
              </w:rPr>
              <w:t>Qerim I. Selimi,</w:t>
            </w:r>
            <w:r w:rsidRPr="000208E3">
              <w:rPr>
                <w:rFonts w:ascii="Times New Roman" w:eastAsia="Times New Roman" w:hAnsi="Times New Roman" w:cs="Times New Roman"/>
                <w:i/>
                <w:iCs/>
              </w:rPr>
              <w:t xml:space="preserve"> Kasum Rr.Letaj, Artan Trebicka. </w:t>
            </w:r>
          </w:p>
          <w:p w:rsidR="006672DB" w:rsidRPr="000208E3" w:rsidRDefault="006672DB" w:rsidP="00751567">
            <w:pPr>
              <w:pStyle w:val="ListParagraph"/>
              <w:shd w:val="clear" w:color="auto" w:fill="FFFFFF"/>
              <w:spacing w:after="60" w:line="240" w:lineRule="auto"/>
              <w:ind w:left="0" w:right="240"/>
              <w:contextualSpacing/>
              <w:textAlignment w:val="top"/>
              <w:outlineLvl w:val="2"/>
              <w:rPr>
                <w:rFonts w:ascii="Times New Roman" w:hAnsi="Times New Roman" w:cs="Times New Roman"/>
                <w:color w:val="000000"/>
                <w:sz w:val="24"/>
                <w:szCs w:val="24"/>
              </w:rPr>
            </w:pPr>
            <w:r w:rsidRPr="000208E3">
              <w:rPr>
                <w:rFonts w:ascii="Times New Roman" w:eastAsia="Times New Roman" w:hAnsi="Times New Roman" w:cs="Times New Roman"/>
                <w:bCs/>
              </w:rPr>
              <w:t>Lead Effect on Aminolevulinic Acid Dehydratase Activity of Feral Pigeon (Columba livia) in Drenas</w:t>
            </w:r>
          </w:p>
        </w:tc>
        <w:tc>
          <w:tcPr>
            <w:tcW w:w="2931" w:type="dxa"/>
            <w:gridSpan w:val="3"/>
          </w:tcPr>
          <w:p w:rsidR="006672DB" w:rsidRPr="000208E3" w:rsidRDefault="006672DB" w:rsidP="00751567">
            <w:pPr>
              <w:pStyle w:val="ListParagraph"/>
              <w:shd w:val="clear" w:color="auto" w:fill="FFFFFF"/>
              <w:spacing w:after="60" w:line="240" w:lineRule="auto"/>
              <w:ind w:left="0" w:right="240"/>
              <w:jc w:val="both"/>
              <w:textAlignment w:val="top"/>
              <w:outlineLvl w:val="2"/>
              <w:rPr>
                <w:rFonts w:ascii="Times New Roman" w:eastAsia="Times New Roman" w:hAnsi="Times New Roman" w:cs="Times New Roman"/>
                <w:b/>
                <w:bCs/>
              </w:rPr>
            </w:pPr>
            <w:r w:rsidRPr="000208E3">
              <w:rPr>
                <w:rFonts w:ascii="Times New Roman" w:hAnsi="Times New Roman" w:cs="Times New Roman"/>
              </w:rPr>
              <w:t>Jo</w:t>
            </w:r>
            <w:r>
              <w:rPr>
                <w:rFonts w:ascii="Times New Roman" w:hAnsi="Times New Roman" w:cs="Times New Roman"/>
              </w:rPr>
              <w:t xml:space="preserve">urnal of Chemical Health Risks </w:t>
            </w:r>
            <w:r w:rsidRPr="000208E3">
              <w:rPr>
                <w:rFonts w:ascii="Times New Roman" w:hAnsi="Times New Roman" w:cs="Times New Roman"/>
              </w:rPr>
              <w:t xml:space="preserve"> </w:t>
            </w:r>
          </w:p>
          <w:p w:rsidR="006672DB" w:rsidRPr="000208E3" w:rsidRDefault="006672DB" w:rsidP="00751567">
            <w:pPr>
              <w:shd w:val="clear" w:color="auto" w:fill="FFFFFF"/>
              <w:jc w:val="both"/>
              <w:textAlignment w:val="top"/>
              <w:rPr>
                <w:color w:val="333333"/>
                <w:sz w:val="19"/>
                <w:szCs w:val="19"/>
              </w:rPr>
            </w:pPr>
          </w:p>
          <w:p w:rsidR="006672DB" w:rsidRPr="000208E3" w:rsidRDefault="006672DB" w:rsidP="00751567">
            <w:pPr>
              <w:ind w:left="990"/>
              <w:jc w:val="both"/>
            </w:pPr>
          </w:p>
        </w:tc>
        <w:tc>
          <w:tcPr>
            <w:tcW w:w="3538" w:type="dxa"/>
            <w:gridSpan w:val="5"/>
          </w:tcPr>
          <w:p w:rsidR="006672DB" w:rsidRPr="000208E3" w:rsidRDefault="006672DB" w:rsidP="00751567">
            <w:pPr>
              <w:pStyle w:val="ListParagraph"/>
              <w:shd w:val="clear" w:color="auto" w:fill="FFFFFF"/>
              <w:spacing w:after="60" w:line="240" w:lineRule="auto"/>
              <w:ind w:left="0" w:right="240"/>
              <w:jc w:val="both"/>
              <w:textAlignment w:val="top"/>
              <w:outlineLvl w:val="2"/>
              <w:rPr>
                <w:rFonts w:ascii="Times New Roman" w:eastAsia="Times New Roman" w:hAnsi="Times New Roman" w:cs="Times New Roman"/>
                <w:b/>
                <w:bCs/>
              </w:rPr>
            </w:pPr>
            <w:r>
              <w:rPr>
                <w:rFonts w:ascii="Times New Roman" w:hAnsi="Times New Roman" w:cs="Times New Roman"/>
              </w:rPr>
              <w:t>201</w:t>
            </w:r>
            <w:r w:rsidRPr="000208E3">
              <w:rPr>
                <w:rFonts w:ascii="Times New Roman" w:hAnsi="Times New Roman" w:cs="Times New Roman"/>
              </w:rPr>
              <w:t>5(4), 245–250.</w:t>
            </w:r>
          </w:p>
          <w:p w:rsidR="006672DB" w:rsidRPr="000208E3" w:rsidRDefault="006672DB" w:rsidP="00751567">
            <w:pPr>
              <w:ind w:left="1080"/>
            </w:pPr>
          </w:p>
        </w:tc>
      </w:tr>
      <w:tr w:rsidR="006672DB" w:rsidTr="006672DB">
        <w:tc>
          <w:tcPr>
            <w:tcW w:w="3454" w:type="dxa"/>
            <w:gridSpan w:val="4"/>
          </w:tcPr>
          <w:p w:rsidR="006672DB" w:rsidRPr="000208E3" w:rsidRDefault="006672DB" w:rsidP="00751567">
            <w:pPr>
              <w:pStyle w:val="BodyText"/>
              <w:spacing w:line="240" w:lineRule="auto"/>
              <w:ind w:right="-90"/>
              <w:jc w:val="both"/>
              <w:rPr>
                <w:rFonts w:ascii="Times New Roman" w:hAnsi="Times New Roman"/>
                <w:color w:val="000000"/>
                <w:szCs w:val="24"/>
              </w:rPr>
            </w:pPr>
            <w:r w:rsidRPr="000208E3">
              <w:rPr>
                <w:rFonts w:ascii="Times New Roman" w:hAnsi="Times New Roman"/>
              </w:rPr>
              <w:t xml:space="preserve">ALBANA PLAKIQI MILAIMI, </w:t>
            </w:r>
            <w:r w:rsidRPr="000208E3">
              <w:rPr>
                <w:rFonts w:ascii="Times New Roman" w:hAnsi="Times New Roman"/>
                <w:b/>
              </w:rPr>
              <w:t>QERIM SELIMI</w:t>
            </w:r>
            <w:r w:rsidRPr="000208E3">
              <w:rPr>
                <w:rFonts w:ascii="Times New Roman" w:hAnsi="Times New Roman"/>
              </w:rPr>
              <w:t>, ARTAN TREBICKA, ASTRIT MILAIMI.</w:t>
            </w:r>
          </w:p>
          <w:p w:rsidR="006672DB" w:rsidRPr="000208E3" w:rsidRDefault="006672DB" w:rsidP="00751567">
            <w:pPr>
              <w:pStyle w:val="BodyText"/>
              <w:spacing w:line="240" w:lineRule="auto"/>
              <w:ind w:right="-90"/>
              <w:jc w:val="both"/>
              <w:rPr>
                <w:rFonts w:ascii="Times New Roman" w:hAnsi="Times New Roman"/>
                <w:color w:val="000000"/>
                <w:szCs w:val="24"/>
              </w:rPr>
            </w:pPr>
            <w:r w:rsidRPr="000208E3">
              <w:rPr>
                <w:rFonts w:ascii="Times New Roman" w:hAnsi="Times New Roman"/>
              </w:rPr>
              <w:t xml:space="preserve"> </w:t>
            </w:r>
            <w:r>
              <w:rPr>
                <w:rFonts w:ascii="Times New Roman" w:hAnsi="Times New Roman"/>
              </w:rPr>
              <w:t>A</w:t>
            </w:r>
            <w:r w:rsidRPr="000208E3">
              <w:rPr>
                <w:rFonts w:ascii="Times New Roman" w:hAnsi="Times New Roman"/>
                <w:lang w:val="it-IT"/>
              </w:rPr>
              <w:t>ccumulation</w:t>
            </w:r>
            <w:r>
              <w:rPr>
                <w:rFonts w:ascii="Times New Roman" w:hAnsi="Times New Roman"/>
                <w:lang w:val="it-IT"/>
              </w:rPr>
              <w:t xml:space="preserve"> of heavy metals in the population of </w:t>
            </w:r>
            <w:r w:rsidRPr="000208E3">
              <w:rPr>
                <w:rFonts w:ascii="Times New Roman" w:hAnsi="Times New Roman"/>
                <w:lang w:val="it-IT"/>
              </w:rPr>
              <w:t xml:space="preserve">   </w:t>
            </w:r>
            <w:r>
              <w:rPr>
                <w:rFonts w:ascii="Times New Roman" w:hAnsi="Times New Roman"/>
                <w:lang w:val="it-IT"/>
              </w:rPr>
              <w:t>f</w:t>
            </w:r>
            <w:r w:rsidRPr="000208E3">
              <w:rPr>
                <w:rFonts w:ascii="Times New Roman" w:hAnsi="Times New Roman"/>
                <w:lang w:val="it-IT"/>
              </w:rPr>
              <w:t xml:space="preserve">eral </w:t>
            </w:r>
            <w:r>
              <w:rPr>
                <w:rFonts w:ascii="Times New Roman" w:hAnsi="Times New Roman"/>
                <w:lang w:val="it-IT"/>
              </w:rPr>
              <w:t>p</w:t>
            </w:r>
            <w:r w:rsidRPr="000208E3">
              <w:rPr>
                <w:rFonts w:ascii="Times New Roman" w:hAnsi="Times New Roman"/>
                <w:lang w:val="it-IT"/>
              </w:rPr>
              <w:t>igeons (</w:t>
            </w:r>
            <w:r w:rsidRPr="000208E3">
              <w:rPr>
                <w:rFonts w:ascii="Times New Roman" w:hAnsi="Times New Roman"/>
                <w:i/>
                <w:lang w:val="it-IT"/>
              </w:rPr>
              <w:t>Columba livia</w:t>
            </w:r>
            <w:r w:rsidRPr="000208E3">
              <w:rPr>
                <w:rFonts w:ascii="Times New Roman" w:hAnsi="Times New Roman"/>
                <w:lang w:val="it-IT"/>
              </w:rPr>
              <w:t xml:space="preserve">) living on </w:t>
            </w:r>
            <w:r>
              <w:rPr>
                <w:rFonts w:ascii="Times New Roman" w:hAnsi="Times New Roman"/>
                <w:lang w:val="it-IT"/>
              </w:rPr>
              <w:t xml:space="preserve">near </w:t>
            </w:r>
            <w:r w:rsidRPr="000208E3">
              <w:rPr>
                <w:rFonts w:ascii="Times New Roman" w:hAnsi="Times New Roman"/>
                <w:lang w:val="it-IT"/>
              </w:rPr>
              <w:t xml:space="preserve"> of </w:t>
            </w:r>
            <w:r>
              <w:rPr>
                <w:rFonts w:ascii="Times New Roman" w:hAnsi="Times New Roman"/>
                <w:lang w:val="it-IT"/>
              </w:rPr>
              <w:t>f</w:t>
            </w:r>
            <w:r w:rsidRPr="000208E3">
              <w:rPr>
                <w:rFonts w:ascii="Times New Roman" w:hAnsi="Times New Roman"/>
                <w:lang w:val="it-IT"/>
              </w:rPr>
              <w:t xml:space="preserve">erronickel </w:t>
            </w:r>
            <w:r>
              <w:rPr>
                <w:rFonts w:ascii="Times New Roman" w:hAnsi="Times New Roman"/>
                <w:lang w:val="it-IT"/>
              </w:rPr>
              <w:t xml:space="preserve">smelter in Drenas town-Kosova </w:t>
            </w:r>
            <w:r w:rsidRPr="000208E3">
              <w:rPr>
                <w:rFonts w:ascii="Times New Roman" w:hAnsi="Times New Roman"/>
                <w:lang w:val="it-IT"/>
              </w:rPr>
              <w:t xml:space="preserve"> </w:t>
            </w:r>
          </w:p>
        </w:tc>
        <w:tc>
          <w:tcPr>
            <w:tcW w:w="2931" w:type="dxa"/>
            <w:gridSpan w:val="3"/>
          </w:tcPr>
          <w:p w:rsidR="006672DB" w:rsidRPr="000208E3" w:rsidRDefault="006672DB" w:rsidP="00751567">
            <w:pPr>
              <w:pStyle w:val="BodyText"/>
              <w:ind w:right="-90"/>
              <w:jc w:val="both"/>
              <w:rPr>
                <w:rFonts w:ascii="Times New Roman" w:hAnsi="Times New Roman"/>
                <w:lang w:val="it-IT"/>
              </w:rPr>
            </w:pPr>
            <w:r w:rsidRPr="000208E3">
              <w:rPr>
                <w:rFonts w:ascii="Times New Roman" w:hAnsi="Times New Roman"/>
                <w:lang w:val="it-IT"/>
              </w:rPr>
              <w:t>International Conference of agriculture food environment</w:t>
            </w:r>
          </w:p>
          <w:p w:rsidR="006672DB" w:rsidRPr="000208E3" w:rsidRDefault="006672DB" w:rsidP="00751567">
            <w:pPr>
              <w:pStyle w:val="ListParagraph"/>
              <w:spacing w:after="120"/>
              <w:jc w:val="both"/>
              <w:rPr>
                <w:rFonts w:ascii="Times New Roman" w:hAnsi="Times New Roman" w:cs="Times New Roman"/>
                <w:vertAlign w:val="superscript"/>
              </w:rPr>
            </w:pPr>
          </w:p>
          <w:p w:rsidR="006672DB" w:rsidRPr="000208E3" w:rsidRDefault="006672DB" w:rsidP="00751567">
            <w:pPr>
              <w:ind w:left="990"/>
              <w:jc w:val="both"/>
            </w:pPr>
          </w:p>
        </w:tc>
        <w:tc>
          <w:tcPr>
            <w:tcW w:w="3538" w:type="dxa"/>
            <w:gridSpan w:val="5"/>
          </w:tcPr>
          <w:p w:rsidR="006672DB" w:rsidRPr="000208E3" w:rsidRDefault="006672DB" w:rsidP="00751567">
            <w:r w:rsidRPr="000208E3">
              <w:rPr>
                <w:lang w:val="it-IT"/>
              </w:rPr>
              <w:t>Korça, 2015.</w:t>
            </w:r>
          </w:p>
        </w:tc>
      </w:tr>
      <w:tr w:rsidR="006672DB" w:rsidTr="006672DB">
        <w:tc>
          <w:tcPr>
            <w:tcW w:w="3454" w:type="dxa"/>
            <w:gridSpan w:val="4"/>
          </w:tcPr>
          <w:p w:rsidR="006672DB" w:rsidRDefault="006672DB" w:rsidP="00751567">
            <w:pPr>
              <w:pStyle w:val="ListParagraph"/>
              <w:spacing w:after="120" w:line="240" w:lineRule="auto"/>
              <w:ind w:left="0"/>
              <w:contextualSpacing/>
              <w:rPr>
                <w:rFonts w:ascii="Times New Roman" w:hAnsi="Times New Roman" w:cs="Times New Roman"/>
                <w:b/>
              </w:rPr>
            </w:pPr>
            <w:r w:rsidRPr="000208E3">
              <w:rPr>
                <w:rFonts w:ascii="Times New Roman" w:hAnsi="Times New Roman" w:cs="Times New Roman"/>
              </w:rPr>
              <w:t>Albana Plakiqi Milaimi</w:t>
            </w:r>
            <w:r w:rsidRPr="000208E3">
              <w:rPr>
                <w:rFonts w:ascii="Times New Roman" w:hAnsi="Times New Roman" w:cs="Times New Roman"/>
                <w:vertAlign w:val="superscript"/>
              </w:rPr>
              <w:t>1</w:t>
            </w:r>
            <w:r w:rsidRPr="000208E3">
              <w:rPr>
                <w:rFonts w:ascii="Times New Roman" w:hAnsi="Times New Roman" w:cs="Times New Roman"/>
              </w:rPr>
              <w:t xml:space="preserve">, </w:t>
            </w:r>
            <w:r w:rsidRPr="000208E3">
              <w:rPr>
                <w:rFonts w:ascii="Times New Roman" w:hAnsi="Times New Roman" w:cs="Times New Roman"/>
                <w:b/>
              </w:rPr>
              <w:t>Qerim Selimi,</w:t>
            </w:r>
            <w:r w:rsidRPr="000208E3">
              <w:rPr>
                <w:rFonts w:ascii="Times New Roman" w:hAnsi="Times New Roman" w:cs="Times New Roman"/>
              </w:rPr>
              <w:t>Artan Trebicka, Astrit  Milaimi</w:t>
            </w:r>
            <w:r w:rsidRPr="000208E3">
              <w:rPr>
                <w:rFonts w:ascii="Times New Roman" w:hAnsi="Times New Roman" w:cs="Times New Roman"/>
                <w:vertAlign w:val="superscript"/>
              </w:rPr>
              <w:t>3</w:t>
            </w:r>
            <w:r w:rsidRPr="000208E3">
              <w:rPr>
                <w:rFonts w:ascii="Times New Roman" w:hAnsi="Times New Roman" w:cs="Times New Roman"/>
                <w:b/>
              </w:rPr>
              <w:t xml:space="preserve"> </w:t>
            </w:r>
          </w:p>
          <w:p w:rsidR="006672DB" w:rsidRPr="000208E3" w:rsidRDefault="006672DB" w:rsidP="00751567">
            <w:pPr>
              <w:pStyle w:val="BodyText"/>
              <w:spacing w:line="240" w:lineRule="auto"/>
              <w:ind w:right="-90"/>
              <w:jc w:val="both"/>
              <w:rPr>
                <w:rFonts w:ascii="Times New Roman" w:hAnsi="Times New Roman"/>
              </w:rPr>
            </w:pPr>
            <w:r>
              <w:rPr>
                <w:rFonts w:ascii="Times New Roman" w:hAnsi="Times New Roman"/>
              </w:rPr>
              <w:t xml:space="preserve">Hematological Parameters Of Feral Pigeon (Columba </w:t>
            </w:r>
            <w:r w:rsidRPr="000208E3">
              <w:rPr>
                <w:rFonts w:ascii="Times New Roman" w:hAnsi="Times New Roman"/>
              </w:rPr>
              <w:t xml:space="preserve">Living </w:t>
            </w:r>
            <w:r>
              <w:rPr>
                <w:rFonts w:ascii="Times New Roman" w:hAnsi="Times New Roman"/>
              </w:rPr>
              <w:t>I</w:t>
            </w:r>
            <w:r w:rsidRPr="000208E3">
              <w:rPr>
                <w:rFonts w:ascii="Times New Roman" w:hAnsi="Times New Roman"/>
              </w:rPr>
              <w:t xml:space="preserve">n </w:t>
            </w:r>
            <w:r>
              <w:rPr>
                <w:rFonts w:ascii="Times New Roman" w:hAnsi="Times New Roman"/>
              </w:rPr>
              <w:t>T</w:t>
            </w:r>
            <w:r w:rsidRPr="000208E3">
              <w:rPr>
                <w:rFonts w:ascii="Times New Roman" w:hAnsi="Times New Roman"/>
              </w:rPr>
              <w:t>he Courtyard of Ferronickel Smelter in Drenas.</w:t>
            </w:r>
          </w:p>
        </w:tc>
        <w:tc>
          <w:tcPr>
            <w:tcW w:w="2931" w:type="dxa"/>
            <w:gridSpan w:val="3"/>
          </w:tcPr>
          <w:p w:rsidR="006672DB" w:rsidRPr="000208E3" w:rsidRDefault="006672DB" w:rsidP="00751567">
            <w:pPr>
              <w:pStyle w:val="ListParagraph"/>
              <w:spacing w:after="120" w:line="240" w:lineRule="auto"/>
              <w:ind w:left="0"/>
              <w:jc w:val="both"/>
              <w:rPr>
                <w:rFonts w:ascii="Times New Roman" w:hAnsi="Times New Roman" w:cs="Times New Roman"/>
              </w:rPr>
            </w:pPr>
            <w:r>
              <w:rPr>
                <w:rFonts w:ascii="Times New Roman" w:hAnsi="Times New Roman" w:cs="Times New Roman"/>
              </w:rPr>
              <w:t xml:space="preserve">5 th </w:t>
            </w:r>
            <w:r w:rsidRPr="000208E3">
              <w:rPr>
                <w:rFonts w:ascii="Times New Roman" w:hAnsi="Times New Roman" w:cs="Times New Roman"/>
              </w:rPr>
              <w:t xml:space="preserve">International Conference </w:t>
            </w:r>
            <w:r>
              <w:rPr>
                <w:rFonts w:ascii="Times New Roman" w:hAnsi="Times New Roman" w:cs="Times New Roman"/>
              </w:rPr>
              <w:t xml:space="preserve">of Ecosystems </w:t>
            </w:r>
            <w:r w:rsidRPr="000208E3">
              <w:rPr>
                <w:rFonts w:ascii="Times New Roman" w:hAnsi="Times New Roman" w:cs="Times New Roman"/>
                <w:i/>
              </w:rPr>
              <w:t>"</w:t>
            </w:r>
            <w:r w:rsidRPr="000208E3">
              <w:rPr>
                <w:rFonts w:ascii="Times New Roman" w:hAnsi="Times New Roman" w:cs="Times New Roman"/>
              </w:rPr>
              <w:t>,</w:t>
            </w:r>
          </w:p>
        </w:tc>
        <w:tc>
          <w:tcPr>
            <w:tcW w:w="3538" w:type="dxa"/>
            <w:gridSpan w:val="5"/>
          </w:tcPr>
          <w:p w:rsidR="006672DB" w:rsidRPr="000208E3" w:rsidRDefault="006672DB" w:rsidP="00751567">
            <w:pPr>
              <w:pStyle w:val="ListParagraph"/>
              <w:spacing w:after="120" w:line="240" w:lineRule="auto"/>
              <w:ind w:left="0"/>
              <w:contextualSpacing/>
              <w:rPr>
                <w:rFonts w:ascii="Times New Roman" w:hAnsi="Times New Roman" w:cs="Times New Roman"/>
              </w:rPr>
            </w:pPr>
            <w:r>
              <w:rPr>
                <w:rFonts w:ascii="Times New Roman" w:hAnsi="Times New Roman" w:cs="Times New Roman"/>
              </w:rPr>
              <w:t xml:space="preserve">Jun 2015 </w:t>
            </w:r>
            <w:r w:rsidRPr="000208E3">
              <w:rPr>
                <w:rFonts w:ascii="Times New Roman" w:hAnsi="Times New Roman" w:cs="Times New Roman"/>
              </w:rPr>
              <w:t xml:space="preserve"> Tirana, Albania.</w:t>
            </w:r>
          </w:p>
          <w:p w:rsidR="006672DB" w:rsidRPr="000208E3" w:rsidRDefault="006672DB" w:rsidP="00751567">
            <w:pPr>
              <w:ind w:left="1080"/>
            </w:pPr>
          </w:p>
        </w:tc>
      </w:tr>
      <w:tr w:rsidR="006672DB" w:rsidTr="006672DB">
        <w:tc>
          <w:tcPr>
            <w:tcW w:w="3454" w:type="dxa"/>
            <w:gridSpan w:val="4"/>
          </w:tcPr>
          <w:p w:rsidR="006672DB" w:rsidRDefault="006672DB" w:rsidP="00751567">
            <w:pPr>
              <w:pStyle w:val="ListParagraph"/>
              <w:spacing w:after="120" w:line="240" w:lineRule="auto"/>
              <w:ind w:left="0"/>
              <w:contextualSpacing/>
              <w:rPr>
                <w:rFonts w:ascii="Times New Roman" w:hAnsi="Times New Roman" w:cs="Times New Roman"/>
                <w:b/>
              </w:rPr>
            </w:pPr>
            <w:r w:rsidRPr="000208E3">
              <w:rPr>
                <w:rFonts w:ascii="Times New Roman" w:hAnsi="Times New Roman" w:cs="Times New Roman"/>
              </w:rPr>
              <w:t>Albana Plakiqi Milaimi</w:t>
            </w:r>
            <w:r w:rsidRPr="000208E3">
              <w:rPr>
                <w:rFonts w:ascii="Times New Roman" w:hAnsi="Times New Roman" w:cs="Times New Roman"/>
                <w:vertAlign w:val="superscript"/>
              </w:rPr>
              <w:t>1</w:t>
            </w:r>
            <w:r w:rsidRPr="000208E3">
              <w:rPr>
                <w:rFonts w:ascii="Times New Roman" w:hAnsi="Times New Roman" w:cs="Times New Roman"/>
              </w:rPr>
              <w:t xml:space="preserve">, Artan Trebicka, </w:t>
            </w:r>
            <w:r w:rsidRPr="000208E3">
              <w:rPr>
                <w:rFonts w:ascii="Times New Roman" w:hAnsi="Times New Roman" w:cs="Times New Roman"/>
                <w:b/>
              </w:rPr>
              <w:t>Qerim Selimi,</w:t>
            </w:r>
            <w:r w:rsidRPr="000208E3">
              <w:rPr>
                <w:rFonts w:ascii="Times New Roman" w:hAnsi="Times New Roman" w:cs="Times New Roman"/>
              </w:rPr>
              <w:t xml:space="preserve"> Astrit  Milaimi</w:t>
            </w:r>
            <w:r w:rsidRPr="000208E3">
              <w:rPr>
                <w:rFonts w:ascii="Times New Roman" w:hAnsi="Times New Roman" w:cs="Times New Roman"/>
                <w:vertAlign w:val="superscript"/>
              </w:rPr>
              <w:t>3</w:t>
            </w:r>
            <w:r w:rsidRPr="000208E3">
              <w:rPr>
                <w:rFonts w:ascii="Times New Roman" w:hAnsi="Times New Roman" w:cs="Times New Roman"/>
                <w:b/>
              </w:rPr>
              <w:t xml:space="preserve"> </w:t>
            </w:r>
          </w:p>
          <w:p w:rsidR="006672DB" w:rsidRPr="000208E3" w:rsidRDefault="006672DB" w:rsidP="00751567">
            <w:pPr>
              <w:pStyle w:val="ListParagraph"/>
              <w:spacing w:after="120" w:line="240" w:lineRule="auto"/>
              <w:ind w:left="0"/>
              <w:contextualSpacing/>
              <w:rPr>
                <w:rFonts w:ascii="Times New Roman" w:hAnsi="Times New Roman" w:cs="Times New Roman"/>
                <w:color w:val="000000"/>
                <w:sz w:val="24"/>
                <w:szCs w:val="24"/>
              </w:rPr>
            </w:pPr>
            <w:r w:rsidRPr="000208E3">
              <w:rPr>
                <w:rFonts w:ascii="Times New Roman" w:hAnsi="Times New Roman" w:cs="Times New Roman"/>
              </w:rPr>
              <w:t xml:space="preserve">Enzymatic Activity and Total Protein of Feral Pigeon (Columba Livia), Living in the Courtyard of </w:t>
            </w:r>
            <w:r w:rsidRPr="000208E3">
              <w:rPr>
                <w:rFonts w:ascii="Times New Roman" w:hAnsi="Times New Roman" w:cs="Times New Roman"/>
              </w:rPr>
              <w:lastRenderedPageBreak/>
              <w:t xml:space="preserve">Ferronickel Smelter in Drenas. </w:t>
            </w:r>
          </w:p>
        </w:tc>
        <w:tc>
          <w:tcPr>
            <w:tcW w:w="2931" w:type="dxa"/>
            <w:gridSpan w:val="3"/>
          </w:tcPr>
          <w:p w:rsidR="006672DB" w:rsidRPr="000208E3" w:rsidRDefault="006672DB" w:rsidP="00751567">
            <w:pPr>
              <w:pStyle w:val="ListParagraph"/>
              <w:spacing w:after="120" w:line="240" w:lineRule="auto"/>
              <w:ind w:left="0"/>
              <w:jc w:val="both"/>
              <w:rPr>
                <w:rFonts w:ascii="Times New Roman" w:hAnsi="Times New Roman" w:cs="Times New Roman"/>
              </w:rPr>
            </w:pPr>
            <w:r w:rsidRPr="000208E3">
              <w:rPr>
                <w:rFonts w:ascii="Times New Roman" w:hAnsi="Times New Roman" w:cs="Times New Roman"/>
              </w:rPr>
              <w:lastRenderedPageBreak/>
              <w:t>International Conference on Applied Biotechnology</w:t>
            </w:r>
            <w:r w:rsidRPr="000208E3">
              <w:rPr>
                <w:rFonts w:ascii="Times New Roman" w:hAnsi="Times New Roman" w:cs="Times New Roman"/>
                <w:i/>
              </w:rPr>
              <w:t>"</w:t>
            </w:r>
            <w:r w:rsidRPr="000208E3">
              <w:rPr>
                <w:rFonts w:ascii="Times New Roman" w:hAnsi="Times New Roman" w:cs="Times New Roman"/>
              </w:rPr>
              <w:t>,</w:t>
            </w:r>
          </w:p>
        </w:tc>
        <w:tc>
          <w:tcPr>
            <w:tcW w:w="3538" w:type="dxa"/>
            <w:gridSpan w:val="5"/>
          </w:tcPr>
          <w:p w:rsidR="006672DB" w:rsidRPr="000208E3" w:rsidRDefault="006672DB" w:rsidP="00751567">
            <w:pPr>
              <w:pStyle w:val="ListParagraph"/>
              <w:spacing w:after="120" w:line="240" w:lineRule="auto"/>
              <w:ind w:left="0"/>
              <w:contextualSpacing/>
              <w:rPr>
                <w:rFonts w:ascii="Times New Roman" w:hAnsi="Times New Roman" w:cs="Times New Roman"/>
              </w:rPr>
            </w:pPr>
            <w:r w:rsidRPr="000208E3">
              <w:rPr>
                <w:rFonts w:ascii="Times New Roman" w:hAnsi="Times New Roman" w:cs="Times New Roman"/>
              </w:rPr>
              <w:t>on September 22, 2014, in Tirana, Albania.</w:t>
            </w:r>
          </w:p>
          <w:p w:rsidR="006672DB" w:rsidRPr="000208E3" w:rsidRDefault="006672DB" w:rsidP="00751567">
            <w:pPr>
              <w:ind w:left="1080"/>
            </w:pPr>
          </w:p>
        </w:tc>
      </w:tr>
      <w:tr w:rsidR="006672DB" w:rsidTr="006672DB">
        <w:tc>
          <w:tcPr>
            <w:tcW w:w="3454" w:type="dxa"/>
            <w:gridSpan w:val="4"/>
          </w:tcPr>
          <w:p w:rsidR="006672DB" w:rsidRPr="000208E3" w:rsidRDefault="006672DB" w:rsidP="00751567">
            <w:pPr>
              <w:pStyle w:val="CVNormal"/>
              <w:jc w:val="both"/>
              <w:rPr>
                <w:rFonts w:ascii="Times New Roman" w:hAnsi="Times New Roman"/>
                <w:color w:val="000000"/>
                <w:sz w:val="24"/>
                <w:szCs w:val="24"/>
              </w:rPr>
            </w:pPr>
            <w:r w:rsidRPr="000208E3">
              <w:rPr>
                <w:rFonts w:ascii="Times New Roman" w:hAnsi="Times New Roman"/>
                <w:color w:val="000000"/>
                <w:sz w:val="24"/>
                <w:szCs w:val="24"/>
              </w:rPr>
              <w:lastRenderedPageBreak/>
              <w:t>Kasum Rr. Letaj</w:t>
            </w:r>
            <w:r w:rsidRPr="000208E3">
              <w:rPr>
                <w:rFonts w:ascii="Times New Roman" w:hAnsi="Times New Roman"/>
                <w:b/>
                <w:color w:val="000000"/>
                <w:sz w:val="24"/>
                <w:szCs w:val="24"/>
              </w:rPr>
              <w:t>, Isa R. Elezaj,</w:t>
            </w:r>
            <w:r w:rsidRPr="000208E3">
              <w:rPr>
                <w:rFonts w:ascii="Times New Roman" w:hAnsi="Times New Roman"/>
                <w:color w:val="000000"/>
                <w:sz w:val="24"/>
                <w:szCs w:val="24"/>
              </w:rPr>
              <w:t xml:space="preserve"> Kemajl H. Kurteshi, </w:t>
            </w:r>
            <w:r w:rsidRPr="000208E3">
              <w:rPr>
                <w:rFonts w:ascii="Times New Roman" w:hAnsi="Times New Roman"/>
                <w:b/>
                <w:color w:val="000000"/>
                <w:sz w:val="24"/>
                <w:szCs w:val="24"/>
              </w:rPr>
              <w:t xml:space="preserve">Qerim I. Selimi </w:t>
            </w:r>
            <w:r w:rsidRPr="000208E3">
              <w:rPr>
                <w:rFonts w:ascii="Times New Roman" w:hAnsi="Times New Roman"/>
                <w:color w:val="000000"/>
                <w:sz w:val="24"/>
                <w:szCs w:val="24"/>
              </w:rPr>
              <w:t xml:space="preserve">(2012): Frequency of micronuclei and other nuclear anomalies in epithelial buccal cells of hairdressers. </w:t>
            </w:r>
          </w:p>
          <w:p w:rsidR="006672DB" w:rsidRPr="000208E3" w:rsidRDefault="006672DB" w:rsidP="00751567">
            <w:pPr>
              <w:pStyle w:val="CVNormal"/>
              <w:jc w:val="both"/>
              <w:rPr>
                <w:rFonts w:ascii="Times New Roman" w:hAnsi="Times New Roman"/>
                <w:color w:val="000000"/>
                <w:sz w:val="24"/>
                <w:szCs w:val="24"/>
              </w:rPr>
            </w:pPr>
          </w:p>
        </w:tc>
        <w:tc>
          <w:tcPr>
            <w:tcW w:w="2931" w:type="dxa"/>
            <w:gridSpan w:val="3"/>
          </w:tcPr>
          <w:p w:rsidR="006672DB" w:rsidRPr="000208E3" w:rsidRDefault="006672DB" w:rsidP="00751567">
            <w:pPr>
              <w:jc w:val="both"/>
            </w:pPr>
            <w:r w:rsidRPr="000208E3">
              <w:t>Journal of international Environmental Application &amp; Science. ISSN 1307-0428.</w:t>
            </w:r>
          </w:p>
        </w:tc>
        <w:tc>
          <w:tcPr>
            <w:tcW w:w="3538" w:type="dxa"/>
            <w:gridSpan w:val="5"/>
          </w:tcPr>
          <w:p w:rsidR="006672DB" w:rsidRPr="000208E3" w:rsidRDefault="006672DB" w:rsidP="00751567">
            <w:r w:rsidRPr="000208E3">
              <w:t>2012. Vol. 7 (3):pp. 570-572.</w:t>
            </w:r>
          </w:p>
          <w:p w:rsidR="006672DB" w:rsidRPr="000208E3" w:rsidRDefault="006672DB" w:rsidP="00751567"/>
        </w:tc>
      </w:tr>
      <w:tr w:rsidR="006672DB" w:rsidTr="006672DB">
        <w:tc>
          <w:tcPr>
            <w:tcW w:w="3454" w:type="dxa"/>
            <w:gridSpan w:val="4"/>
          </w:tcPr>
          <w:p w:rsidR="006672DB" w:rsidRDefault="006672DB" w:rsidP="00751567">
            <w:pPr>
              <w:pStyle w:val="CVNormal"/>
              <w:jc w:val="both"/>
              <w:rPr>
                <w:rFonts w:ascii="Times New Roman" w:hAnsi="Times New Roman"/>
                <w:color w:val="000000"/>
                <w:sz w:val="24"/>
              </w:rPr>
            </w:pPr>
            <w:r w:rsidRPr="000208E3">
              <w:rPr>
                <w:rFonts w:ascii="Times New Roman" w:hAnsi="Times New Roman"/>
                <w:color w:val="000000"/>
                <w:sz w:val="24"/>
              </w:rPr>
              <w:t xml:space="preserve">Isa Rexhep Elezaj, Sheval Memishi, </w:t>
            </w:r>
            <w:r w:rsidRPr="000208E3">
              <w:rPr>
                <w:rFonts w:ascii="Times New Roman" w:hAnsi="Times New Roman"/>
                <w:b/>
                <w:color w:val="000000"/>
                <w:sz w:val="24"/>
              </w:rPr>
              <w:t>Qerim Isak Selimi</w:t>
            </w:r>
            <w:r w:rsidRPr="000208E3">
              <w:rPr>
                <w:rFonts w:ascii="Times New Roman" w:hAnsi="Times New Roman"/>
                <w:color w:val="000000"/>
                <w:sz w:val="24"/>
              </w:rPr>
              <w:t xml:space="preserve">, Kasum Rrustem Letaj, LulzimBrahim Millaku (2012): </w:t>
            </w:r>
          </w:p>
          <w:p w:rsidR="006672DB" w:rsidRDefault="006672DB" w:rsidP="00751567">
            <w:pPr>
              <w:pStyle w:val="CVNormal"/>
              <w:jc w:val="both"/>
              <w:rPr>
                <w:rFonts w:ascii="Times New Roman" w:hAnsi="Times New Roman"/>
                <w:color w:val="000000"/>
                <w:sz w:val="24"/>
              </w:rPr>
            </w:pPr>
          </w:p>
          <w:p w:rsidR="006672DB" w:rsidRPr="000208E3" w:rsidRDefault="006672DB" w:rsidP="00751567">
            <w:pPr>
              <w:pStyle w:val="CVNormal"/>
              <w:jc w:val="both"/>
              <w:rPr>
                <w:rFonts w:ascii="Times New Roman" w:hAnsi="Times New Roman"/>
                <w:color w:val="000000"/>
                <w:sz w:val="24"/>
              </w:rPr>
            </w:pPr>
            <w:r w:rsidRPr="000208E3">
              <w:rPr>
                <w:rFonts w:ascii="Times New Roman" w:hAnsi="Times New Roman"/>
                <w:color w:val="000000"/>
                <w:sz w:val="24"/>
              </w:rPr>
              <w:t>Seasonal Changes in Blood ALA-D Activity hematocrit and hemoglobin in House Sparows inhabiting Uraban and Heavy Metal Polluted Areas.</w:t>
            </w:r>
            <w:r w:rsidRPr="000208E3">
              <w:rPr>
                <w:rFonts w:ascii="Times New Roman" w:hAnsi="Times New Roman"/>
                <w:color w:val="000000"/>
                <w:sz w:val="24"/>
                <w:lang w:val="it-IT"/>
              </w:rPr>
              <w:t xml:space="preserve"> </w:t>
            </w:r>
          </w:p>
          <w:p w:rsidR="006672DB" w:rsidRPr="000208E3" w:rsidRDefault="006672DB" w:rsidP="00751567">
            <w:pPr>
              <w:pStyle w:val="CVNormal"/>
              <w:jc w:val="both"/>
              <w:rPr>
                <w:rFonts w:ascii="Times New Roman" w:hAnsi="Times New Roman"/>
                <w:color w:val="000000"/>
                <w:sz w:val="24"/>
              </w:rPr>
            </w:pPr>
          </w:p>
        </w:tc>
        <w:tc>
          <w:tcPr>
            <w:tcW w:w="2931" w:type="dxa"/>
            <w:gridSpan w:val="3"/>
          </w:tcPr>
          <w:p w:rsidR="006672DB" w:rsidRPr="000208E3" w:rsidRDefault="006672DB" w:rsidP="00751567">
            <w:pPr>
              <w:jc w:val="both"/>
            </w:pPr>
            <w:r w:rsidRPr="000208E3">
              <w:rPr>
                <w:lang w:val="it-IT"/>
              </w:rPr>
              <w:t>Heavy Metals in the Environment:</w:t>
            </w:r>
            <w:r w:rsidRPr="000208E3">
              <w:rPr>
                <w:b/>
                <w:lang w:val="it-IT"/>
              </w:rPr>
              <w:t xml:space="preserve"> Selected Papers fro the 15 ICHMET Conferenc</w:t>
            </w:r>
            <w:r w:rsidRPr="000208E3">
              <w:rPr>
                <w:lang w:val="it-IT"/>
              </w:rPr>
              <w:t xml:space="preserve">e, Books Series Progress in Environmental Science, Technology and Menagement,  </w:t>
            </w:r>
            <w:r w:rsidRPr="000208E3">
              <w:rPr>
                <w:b/>
                <w:lang w:val="it-IT"/>
              </w:rPr>
              <w:t>Maralte Books</w:t>
            </w:r>
          </w:p>
        </w:tc>
        <w:tc>
          <w:tcPr>
            <w:tcW w:w="3538" w:type="dxa"/>
            <w:gridSpan w:val="5"/>
          </w:tcPr>
          <w:p w:rsidR="006672DB" w:rsidRPr="000208E3" w:rsidRDefault="006672DB" w:rsidP="00751567">
            <w:r w:rsidRPr="000208E3">
              <w:t>2012: Capt. 6</w:t>
            </w:r>
          </w:p>
        </w:tc>
      </w:tr>
      <w:tr w:rsidR="006672DB" w:rsidTr="006672DB">
        <w:tc>
          <w:tcPr>
            <w:tcW w:w="3454" w:type="dxa"/>
            <w:gridSpan w:val="4"/>
          </w:tcPr>
          <w:p w:rsidR="006672DB" w:rsidRPr="000208E3" w:rsidRDefault="006672DB" w:rsidP="00751567">
            <w:pPr>
              <w:pStyle w:val="CVNormal"/>
              <w:jc w:val="both"/>
              <w:rPr>
                <w:rFonts w:ascii="Times New Roman" w:hAnsi="Times New Roman"/>
                <w:color w:val="000000"/>
                <w:sz w:val="24"/>
                <w:szCs w:val="24"/>
              </w:rPr>
            </w:pPr>
            <w:r w:rsidRPr="000208E3">
              <w:rPr>
                <w:rFonts w:ascii="Times New Roman" w:hAnsi="Times New Roman"/>
                <w:color w:val="000000"/>
                <w:sz w:val="24"/>
                <w:szCs w:val="24"/>
                <w:lang w:val="it-IT"/>
              </w:rPr>
              <w:t>Elezaj I. R.,</w:t>
            </w:r>
            <w:r w:rsidRPr="000208E3">
              <w:rPr>
                <w:rFonts w:ascii="Times New Roman" w:hAnsi="Times New Roman"/>
                <w:b/>
                <w:color w:val="000000"/>
                <w:sz w:val="24"/>
                <w:szCs w:val="24"/>
                <w:lang w:val="it-IT"/>
              </w:rPr>
              <w:t xml:space="preserve"> Selimi Q.I., </w:t>
            </w:r>
            <w:r w:rsidRPr="000208E3">
              <w:rPr>
                <w:rFonts w:ascii="Times New Roman" w:hAnsi="Times New Roman"/>
                <w:color w:val="000000"/>
                <w:sz w:val="24"/>
                <w:szCs w:val="24"/>
                <w:lang w:val="it-IT"/>
              </w:rPr>
              <w:t xml:space="preserve">Letaj K.Rr., Millaku L.B., Sefaja L. . (2012): </w:t>
            </w:r>
            <w:r>
              <w:rPr>
                <w:rFonts w:ascii="Times New Roman" w:hAnsi="Times New Roman"/>
                <w:color w:val="000000"/>
                <w:sz w:val="24"/>
                <w:szCs w:val="24"/>
                <w:lang w:val="it-IT"/>
              </w:rPr>
              <w:t>M</w:t>
            </w:r>
            <w:r w:rsidRPr="000208E3">
              <w:rPr>
                <w:rFonts w:ascii="Times New Roman" w:hAnsi="Times New Roman"/>
                <w:color w:val="000000"/>
                <w:sz w:val="24"/>
                <w:szCs w:val="24"/>
                <w:lang w:val="it-IT"/>
              </w:rPr>
              <w:t xml:space="preserve">etal Accumulation , Blood δ-Aminolevulinic Acid Dehydratase Activity and Micronucleated Erythrocytes of Feral pigeons (Columba livia) Living Near Former Lead-Zinc Smelter “Trepça”-Kosovo. </w:t>
            </w:r>
          </w:p>
          <w:p w:rsidR="006672DB" w:rsidRPr="000208E3" w:rsidRDefault="006672DB" w:rsidP="00751567">
            <w:pPr>
              <w:pStyle w:val="CVNormal"/>
              <w:jc w:val="both"/>
              <w:rPr>
                <w:rFonts w:ascii="Times New Roman" w:hAnsi="Times New Roman"/>
                <w:color w:val="000000"/>
                <w:sz w:val="24"/>
              </w:rPr>
            </w:pPr>
          </w:p>
        </w:tc>
        <w:tc>
          <w:tcPr>
            <w:tcW w:w="2931" w:type="dxa"/>
            <w:gridSpan w:val="3"/>
          </w:tcPr>
          <w:p w:rsidR="006672DB" w:rsidRPr="000208E3" w:rsidRDefault="006672DB" w:rsidP="00751567">
            <w:pPr>
              <w:jc w:val="both"/>
            </w:pPr>
            <w:r w:rsidRPr="000208E3">
              <w:t>Proceedings of 16</w:t>
            </w:r>
            <w:r w:rsidRPr="000208E3">
              <w:rPr>
                <w:vertAlign w:val="superscript"/>
              </w:rPr>
              <w:t>th</w:t>
            </w:r>
            <w:r w:rsidRPr="000208E3">
              <w:t xml:space="preserve"> International Conference on Heavy Metals in the Environment. </w:t>
            </w:r>
            <w:smartTag w:uri="urn:schemas-microsoft-com:office:smarttags" w:element="place">
              <w:smartTag w:uri="urn:schemas-microsoft-com:office:smarttags" w:element="City">
                <w:r w:rsidRPr="000208E3">
                  <w:t>Rome</w:t>
                </w:r>
              </w:smartTag>
            </w:smartTag>
            <w:r w:rsidRPr="000208E3">
              <w:t>.</w:t>
            </w:r>
          </w:p>
        </w:tc>
        <w:tc>
          <w:tcPr>
            <w:tcW w:w="3538" w:type="dxa"/>
            <w:gridSpan w:val="5"/>
          </w:tcPr>
          <w:p w:rsidR="006672DB" w:rsidRPr="000208E3" w:rsidRDefault="006672DB" w:rsidP="00751567">
            <w:pPr>
              <w:rPr>
                <w:rFonts w:eastAsia="PMingLiU"/>
                <w:lang w:eastAsia="zh-TW"/>
              </w:rPr>
            </w:pPr>
            <w:r w:rsidRPr="000208E3">
              <w:t>2012</w:t>
            </w:r>
            <w:r w:rsidRPr="000208E3">
              <w:rPr>
                <w:b/>
              </w:rPr>
              <w:t xml:space="preserve">: </w:t>
            </w:r>
            <w:r w:rsidRPr="000208E3">
              <w:t>Sep. 23-27,</w:t>
            </w:r>
          </w:p>
        </w:tc>
      </w:tr>
      <w:tr w:rsidR="006672DB" w:rsidTr="006672DB">
        <w:tc>
          <w:tcPr>
            <w:tcW w:w="3454" w:type="dxa"/>
            <w:gridSpan w:val="4"/>
          </w:tcPr>
          <w:p w:rsidR="006672DB" w:rsidRPr="000208E3" w:rsidRDefault="006672DB" w:rsidP="006672DB">
            <w:pPr>
              <w:pStyle w:val="CVNormal"/>
              <w:numPr>
                <w:ilvl w:val="0"/>
                <w:numId w:val="12"/>
              </w:numPr>
              <w:ind w:left="252"/>
              <w:jc w:val="both"/>
              <w:rPr>
                <w:rFonts w:ascii="Times New Roman" w:hAnsi="Times New Roman"/>
                <w:color w:val="000000"/>
                <w:sz w:val="24"/>
                <w:szCs w:val="24"/>
              </w:rPr>
            </w:pPr>
            <w:r w:rsidRPr="000208E3">
              <w:rPr>
                <w:rFonts w:ascii="Times New Roman" w:hAnsi="Times New Roman"/>
                <w:color w:val="000000"/>
                <w:sz w:val="24"/>
                <w:szCs w:val="24"/>
              </w:rPr>
              <w:t xml:space="preserve">R.Elezaj, K. Rr. Letaj, </w:t>
            </w:r>
            <w:r w:rsidRPr="000208E3">
              <w:rPr>
                <w:rFonts w:ascii="Times New Roman" w:hAnsi="Times New Roman"/>
                <w:b/>
                <w:color w:val="000000"/>
                <w:sz w:val="24"/>
                <w:szCs w:val="24"/>
              </w:rPr>
              <w:t>Q. I. Selimi</w:t>
            </w:r>
            <w:r w:rsidRPr="000208E3">
              <w:rPr>
                <w:rFonts w:ascii="Times New Roman" w:hAnsi="Times New Roman"/>
                <w:color w:val="000000"/>
                <w:sz w:val="24"/>
                <w:szCs w:val="24"/>
              </w:rPr>
              <w:t xml:space="preserve">, A. Rrustemi, D. Zogaj,L. Sefaja (2012): Bllod Lead and δ-Aminolvulinic Acid Dehydratase Activity in Pre-Menopausal and Postmenopausal Women. </w:t>
            </w:r>
          </w:p>
          <w:p w:rsidR="006672DB" w:rsidRPr="000208E3" w:rsidRDefault="006672DB" w:rsidP="00751567">
            <w:pPr>
              <w:pStyle w:val="CVNormal"/>
              <w:jc w:val="both"/>
              <w:rPr>
                <w:rFonts w:ascii="Times New Roman" w:hAnsi="Times New Roman"/>
                <w:color w:val="000000"/>
                <w:sz w:val="24"/>
                <w:szCs w:val="24"/>
              </w:rPr>
            </w:pPr>
          </w:p>
        </w:tc>
        <w:tc>
          <w:tcPr>
            <w:tcW w:w="2931" w:type="dxa"/>
            <w:gridSpan w:val="3"/>
          </w:tcPr>
          <w:p w:rsidR="006672DB" w:rsidRPr="000208E3" w:rsidRDefault="006672DB" w:rsidP="00751567">
            <w:pPr>
              <w:jc w:val="both"/>
            </w:pPr>
            <w:r w:rsidRPr="000208E3">
              <w:t>Journal of Chemical Health Risks. ISSN 2251-6727.</w:t>
            </w:r>
          </w:p>
          <w:p w:rsidR="006672DB" w:rsidRPr="000208E3" w:rsidRDefault="006672DB" w:rsidP="00751567">
            <w:pPr>
              <w:jc w:val="both"/>
            </w:pPr>
          </w:p>
        </w:tc>
        <w:tc>
          <w:tcPr>
            <w:tcW w:w="3538" w:type="dxa"/>
            <w:gridSpan w:val="5"/>
          </w:tcPr>
          <w:p w:rsidR="006672DB" w:rsidRPr="000208E3" w:rsidRDefault="006672DB" w:rsidP="00751567">
            <w:r w:rsidRPr="000208E3">
              <w:t>2012, Vol. 2 (2). Pp. 1-6</w:t>
            </w:r>
          </w:p>
        </w:tc>
      </w:tr>
      <w:tr w:rsidR="006672DB" w:rsidTr="006672DB">
        <w:tc>
          <w:tcPr>
            <w:tcW w:w="3454" w:type="dxa"/>
            <w:gridSpan w:val="4"/>
          </w:tcPr>
          <w:p w:rsidR="006672DB" w:rsidRPr="000208E3" w:rsidRDefault="006672DB" w:rsidP="00751567">
            <w:pPr>
              <w:pStyle w:val="CVNormal"/>
              <w:jc w:val="both"/>
              <w:rPr>
                <w:rFonts w:ascii="Times New Roman" w:hAnsi="Times New Roman"/>
                <w:color w:val="000000"/>
                <w:sz w:val="24"/>
              </w:rPr>
            </w:pPr>
            <w:r w:rsidRPr="000208E3">
              <w:rPr>
                <w:rFonts w:ascii="Times New Roman" w:hAnsi="Times New Roman"/>
                <w:color w:val="000000"/>
                <w:sz w:val="24"/>
              </w:rPr>
              <w:t xml:space="preserve">I. Elezaj, </w:t>
            </w:r>
            <w:r w:rsidRPr="000208E3">
              <w:rPr>
                <w:rFonts w:ascii="Times New Roman" w:hAnsi="Times New Roman"/>
                <w:b/>
                <w:color w:val="000000"/>
                <w:sz w:val="24"/>
              </w:rPr>
              <w:t>Q. Selimi</w:t>
            </w:r>
            <w:r w:rsidRPr="000208E3">
              <w:rPr>
                <w:rFonts w:ascii="Times New Roman" w:hAnsi="Times New Roman"/>
                <w:color w:val="000000"/>
                <w:sz w:val="24"/>
              </w:rPr>
              <w:t>, K. Letaj, A. Plakiqi, S. I. Mehmeti and A. Milaimi (2011): Metal Bioaccumulation, Enzymatic Activity, Total Protein and Hematology of feral Pigeon (Columba livia), Living in the Courtyard of Ferronickel Smelter in Drenas.</w:t>
            </w:r>
          </w:p>
          <w:p w:rsidR="006672DB" w:rsidRPr="000208E3" w:rsidRDefault="006672DB" w:rsidP="00751567">
            <w:pPr>
              <w:pStyle w:val="CVNormal"/>
              <w:jc w:val="both"/>
              <w:rPr>
                <w:rFonts w:ascii="Times New Roman" w:hAnsi="Times New Roman"/>
                <w:color w:val="000000"/>
                <w:sz w:val="24"/>
              </w:rPr>
            </w:pPr>
          </w:p>
        </w:tc>
        <w:tc>
          <w:tcPr>
            <w:tcW w:w="2931" w:type="dxa"/>
            <w:gridSpan w:val="3"/>
          </w:tcPr>
          <w:p w:rsidR="006672DB" w:rsidRPr="000208E3" w:rsidRDefault="006672DB" w:rsidP="00751567">
            <w:pPr>
              <w:jc w:val="both"/>
              <w:rPr>
                <w:rFonts w:eastAsia="PMingLiU"/>
                <w:color w:val="000000"/>
                <w:lang w:eastAsia="zh-TW"/>
              </w:rPr>
            </w:pPr>
            <w:r w:rsidRPr="000208E3">
              <w:t>Journal of Chemical Health Risks. ISSN 2251-6727.</w:t>
            </w:r>
          </w:p>
        </w:tc>
        <w:tc>
          <w:tcPr>
            <w:tcW w:w="3538" w:type="dxa"/>
            <w:gridSpan w:val="5"/>
          </w:tcPr>
          <w:p w:rsidR="006672DB" w:rsidRPr="000208E3" w:rsidRDefault="006672DB" w:rsidP="00751567">
            <w:pPr>
              <w:rPr>
                <w:rFonts w:eastAsia="PMingLiU"/>
                <w:lang w:eastAsia="zh-TW"/>
              </w:rPr>
            </w:pPr>
            <w:r w:rsidRPr="000208E3">
              <w:rPr>
                <w:rFonts w:eastAsia="PMingLiU"/>
                <w:lang w:eastAsia="zh-TW"/>
              </w:rPr>
              <w:t>2011, Vol1 (1). pp.</w:t>
            </w:r>
            <w:r w:rsidRPr="000208E3">
              <w:t xml:space="preserve"> 01-06</w:t>
            </w:r>
          </w:p>
        </w:tc>
      </w:tr>
      <w:tr w:rsidR="006672DB" w:rsidTr="006672DB">
        <w:tc>
          <w:tcPr>
            <w:tcW w:w="3454" w:type="dxa"/>
            <w:gridSpan w:val="4"/>
          </w:tcPr>
          <w:p w:rsidR="006672DB" w:rsidRPr="000208E3" w:rsidRDefault="006672DB" w:rsidP="00751567">
            <w:pPr>
              <w:pStyle w:val="CVNormal"/>
              <w:jc w:val="both"/>
              <w:rPr>
                <w:rFonts w:ascii="Times New Roman" w:hAnsi="Times New Roman"/>
                <w:color w:val="000000"/>
                <w:sz w:val="24"/>
              </w:rPr>
            </w:pPr>
            <w:r w:rsidRPr="000208E3">
              <w:rPr>
                <w:rFonts w:ascii="Times New Roman" w:hAnsi="Times New Roman"/>
                <w:color w:val="000000"/>
                <w:sz w:val="24"/>
              </w:rPr>
              <w:t xml:space="preserve">I. R. Elezaj, L. I. Millaku, R. H. Imeri-Millaku, </w:t>
            </w:r>
            <w:r w:rsidRPr="000208E3">
              <w:rPr>
                <w:rFonts w:ascii="Times New Roman" w:hAnsi="Times New Roman"/>
                <w:b/>
                <w:color w:val="000000"/>
                <w:sz w:val="24"/>
              </w:rPr>
              <w:t>Q. I. Selimi</w:t>
            </w:r>
            <w:r w:rsidRPr="000208E3">
              <w:rPr>
                <w:rFonts w:ascii="Times New Roman" w:hAnsi="Times New Roman"/>
                <w:color w:val="000000"/>
                <w:sz w:val="24"/>
              </w:rPr>
              <w:t xml:space="preserve"> </w:t>
            </w:r>
            <w:r w:rsidRPr="000208E3">
              <w:rPr>
                <w:rFonts w:ascii="Times New Roman" w:hAnsi="Times New Roman"/>
                <w:color w:val="000000"/>
                <w:sz w:val="24"/>
              </w:rPr>
              <w:lastRenderedPageBreak/>
              <w:t xml:space="preserve">and K. Rr. Letaj (2011): Acute Genotoxic Effects of Effluent water of Thermo-Power plant “Kosova” in Tradescantia pallida. </w:t>
            </w:r>
          </w:p>
          <w:p w:rsidR="006672DB" w:rsidRPr="000208E3" w:rsidRDefault="006672DB" w:rsidP="00751567">
            <w:pPr>
              <w:pStyle w:val="CVNormal"/>
              <w:jc w:val="both"/>
              <w:rPr>
                <w:rFonts w:ascii="Times New Roman" w:hAnsi="Times New Roman"/>
                <w:color w:val="000000"/>
                <w:sz w:val="24"/>
              </w:rPr>
            </w:pPr>
          </w:p>
        </w:tc>
        <w:tc>
          <w:tcPr>
            <w:tcW w:w="2931" w:type="dxa"/>
            <w:gridSpan w:val="3"/>
          </w:tcPr>
          <w:p w:rsidR="006672DB" w:rsidRPr="000208E3" w:rsidRDefault="006672DB" w:rsidP="00751567">
            <w:pPr>
              <w:jc w:val="both"/>
              <w:rPr>
                <w:rFonts w:eastAsia="PMingLiU"/>
                <w:color w:val="000000"/>
                <w:lang w:eastAsia="zh-TW"/>
              </w:rPr>
            </w:pPr>
            <w:r w:rsidRPr="000208E3">
              <w:lastRenderedPageBreak/>
              <w:t>Journal of Chemical Health Risks. ISSN 2251-6727.</w:t>
            </w:r>
          </w:p>
        </w:tc>
        <w:tc>
          <w:tcPr>
            <w:tcW w:w="3538" w:type="dxa"/>
            <w:gridSpan w:val="5"/>
          </w:tcPr>
          <w:p w:rsidR="006672DB" w:rsidRPr="000208E3" w:rsidRDefault="006672DB" w:rsidP="00751567">
            <w:pPr>
              <w:rPr>
                <w:rFonts w:eastAsia="PMingLiU"/>
                <w:lang w:eastAsia="zh-TW"/>
              </w:rPr>
            </w:pPr>
            <w:r w:rsidRPr="000208E3">
              <w:rPr>
                <w:rFonts w:eastAsia="PMingLiU"/>
                <w:lang w:eastAsia="zh-TW"/>
              </w:rPr>
              <w:t>2011, Vol1 (1). pp.</w:t>
            </w:r>
            <w:r w:rsidRPr="000208E3">
              <w:t xml:space="preserve"> 23-28.</w:t>
            </w:r>
          </w:p>
        </w:tc>
      </w:tr>
      <w:tr w:rsidR="006672DB" w:rsidTr="006672DB">
        <w:tc>
          <w:tcPr>
            <w:tcW w:w="3454" w:type="dxa"/>
            <w:gridSpan w:val="4"/>
          </w:tcPr>
          <w:p w:rsidR="006672DB" w:rsidRPr="000208E3" w:rsidRDefault="006672DB" w:rsidP="00751567">
            <w:pPr>
              <w:pStyle w:val="CVNormal"/>
              <w:jc w:val="both"/>
              <w:rPr>
                <w:rFonts w:ascii="Times New Roman" w:hAnsi="Times New Roman"/>
                <w:color w:val="000000"/>
                <w:sz w:val="24"/>
              </w:rPr>
            </w:pPr>
            <w:r w:rsidRPr="000208E3">
              <w:rPr>
                <w:rFonts w:ascii="Times New Roman" w:hAnsi="Times New Roman"/>
                <w:color w:val="000000"/>
                <w:sz w:val="24"/>
              </w:rPr>
              <w:lastRenderedPageBreak/>
              <w:t xml:space="preserve">Kasum Letaj, Isa Elezaj, Kemajl Kurteshi, </w:t>
            </w:r>
            <w:r w:rsidRPr="000208E3">
              <w:rPr>
                <w:rFonts w:ascii="Times New Roman" w:hAnsi="Times New Roman"/>
                <w:b/>
                <w:color w:val="000000"/>
                <w:sz w:val="24"/>
              </w:rPr>
              <w:t>Qerim Selimi</w:t>
            </w:r>
            <w:r w:rsidRPr="000208E3">
              <w:rPr>
                <w:rFonts w:ascii="Times New Roman" w:hAnsi="Times New Roman"/>
                <w:color w:val="000000"/>
                <w:sz w:val="24"/>
              </w:rPr>
              <w:t xml:space="preserve"> (2011): Genotoxic effect of heavy metals at people with different age and sex. </w:t>
            </w:r>
          </w:p>
          <w:p w:rsidR="006672DB" w:rsidRPr="000208E3" w:rsidRDefault="006672DB" w:rsidP="00751567">
            <w:pPr>
              <w:pStyle w:val="CVNormal"/>
              <w:jc w:val="both"/>
              <w:rPr>
                <w:rFonts w:ascii="Times New Roman" w:hAnsi="Times New Roman"/>
                <w:color w:val="000000"/>
                <w:sz w:val="24"/>
              </w:rPr>
            </w:pPr>
          </w:p>
        </w:tc>
        <w:tc>
          <w:tcPr>
            <w:tcW w:w="2931" w:type="dxa"/>
            <w:gridSpan w:val="3"/>
          </w:tcPr>
          <w:p w:rsidR="006672DB" w:rsidRPr="000208E3" w:rsidRDefault="006672DB" w:rsidP="00751567">
            <w:pPr>
              <w:jc w:val="both"/>
              <w:rPr>
                <w:rFonts w:eastAsia="PMingLiU"/>
                <w:color w:val="000000"/>
                <w:lang w:eastAsia="zh-TW"/>
              </w:rPr>
            </w:pPr>
            <w:r w:rsidRPr="000208E3">
              <w:t>Scientific Researches of the Union of Scientisc in Bulgaria- Plovdiv, series B. Natural Sciences and Humanities. ISSN 1311-9192</w:t>
            </w:r>
          </w:p>
        </w:tc>
        <w:tc>
          <w:tcPr>
            <w:tcW w:w="3538" w:type="dxa"/>
            <w:gridSpan w:val="5"/>
          </w:tcPr>
          <w:p w:rsidR="006672DB" w:rsidRPr="000208E3" w:rsidRDefault="006672DB" w:rsidP="00751567">
            <w:pPr>
              <w:rPr>
                <w:rFonts w:eastAsia="PMingLiU"/>
                <w:lang w:eastAsia="zh-TW"/>
              </w:rPr>
            </w:pPr>
            <w:r w:rsidRPr="000208E3">
              <w:rPr>
                <w:rFonts w:eastAsia="PMingLiU"/>
                <w:lang w:eastAsia="zh-TW"/>
              </w:rPr>
              <w:t xml:space="preserve">2011, </w:t>
            </w:r>
            <w:r w:rsidRPr="000208E3">
              <w:t xml:space="preserve">vol. XIII. International Conference of Joung Scientis, 23-24 June 2011 </w:t>
            </w:r>
            <w:smartTag w:uri="urn:schemas-microsoft-com:office:smarttags" w:element="place">
              <w:smartTag w:uri="urn:schemas-microsoft-com:office:smarttags" w:element="City">
                <w:r w:rsidRPr="000208E3">
                  <w:t>Plovdiv</w:t>
                </w:r>
              </w:smartTag>
            </w:smartTag>
            <w:r w:rsidRPr="000208E3">
              <w:t>. pp. 149-152.</w:t>
            </w:r>
          </w:p>
        </w:tc>
      </w:tr>
      <w:tr w:rsidR="006672DB" w:rsidTr="006672DB">
        <w:tc>
          <w:tcPr>
            <w:tcW w:w="3454" w:type="dxa"/>
            <w:gridSpan w:val="4"/>
          </w:tcPr>
          <w:p w:rsidR="006672DB" w:rsidRPr="000208E3" w:rsidRDefault="006672DB" w:rsidP="00751567">
            <w:pPr>
              <w:pStyle w:val="CVNormal"/>
              <w:jc w:val="both"/>
              <w:rPr>
                <w:rFonts w:ascii="Times New Roman" w:eastAsia="PMingLiU" w:hAnsi="Times New Roman"/>
                <w:color w:val="000000"/>
                <w:sz w:val="24"/>
                <w:lang w:eastAsia="zh-TW"/>
              </w:rPr>
            </w:pPr>
            <w:r w:rsidRPr="000208E3">
              <w:rPr>
                <w:rFonts w:ascii="Times New Roman" w:hAnsi="Times New Roman"/>
                <w:color w:val="000000"/>
                <w:sz w:val="24"/>
              </w:rPr>
              <w:t xml:space="preserve">K. Rr. Letaj, I.R.Elezaj and </w:t>
            </w:r>
            <w:r w:rsidRPr="000208E3">
              <w:rPr>
                <w:rFonts w:ascii="Times New Roman" w:hAnsi="Times New Roman"/>
                <w:b/>
                <w:color w:val="000000"/>
                <w:sz w:val="24"/>
              </w:rPr>
              <w:t>Q.I.Selimi</w:t>
            </w:r>
            <w:r w:rsidRPr="000208E3">
              <w:rPr>
                <w:rFonts w:ascii="Times New Roman" w:hAnsi="Times New Roman"/>
                <w:color w:val="000000"/>
                <w:sz w:val="24"/>
              </w:rPr>
              <w:t xml:space="preserve"> (2008): The accumulation of Pb, Cd, Zn and Cu in Earthworm (Lumbricus terrestris) living near and zinc smelter “Trepça” in Mitrovica- Republic of Kosova.</w:t>
            </w:r>
            <w:r w:rsidRPr="000208E3">
              <w:rPr>
                <w:rFonts w:ascii="Times New Roman" w:eastAsia="PMingLiU" w:hAnsi="Times New Roman"/>
                <w:color w:val="000000"/>
                <w:sz w:val="24"/>
                <w:lang w:eastAsia="zh-TW"/>
              </w:rPr>
              <w:t xml:space="preserve"> </w:t>
            </w:r>
          </w:p>
          <w:p w:rsidR="006672DB" w:rsidRPr="000208E3" w:rsidRDefault="006672DB" w:rsidP="00751567">
            <w:pPr>
              <w:pStyle w:val="CVNormal"/>
              <w:jc w:val="both"/>
              <w:rPr>
                <w:rFonts w:ascii="Times New Roman" w:hAnsi="Times New Roman"/>
                <w:color w:val="000000"/>
                <w:sz w:val="24"/>
              </w:rPr>
            </w:pPr>
          </w:p>
        </w:tc>
        <w:tc>
          <w:tcPr>
            <w:tcW w:w="2931" w:type="dxa"/>
            <w:gridSpan w:val="3"/>
          </w:tcPr>
          <w:p w:rsidR="006672DB" w:rsidRPr="000208E3" w:rsidRDefault="006672DB" w:rsidP="00751567">
            <w:pPr>
              <w:pStyle w:val="CVNormal"/>
              <w:jc w:val="both"/>
              <w:rPr>
                <w:rFonts w:ascii="Times New Roman" w:hAnsi="Times New Roman"/>
                <w:color w:val="000000"/>
                <w:sz w:val="24"/>
                <w:szCs w:val="24"/>
              </w:rPr>
            </w:pPr>
            <w:r w:rsidRPr="000208E3">
              <w:rPr>
                <w:rFonts w:ascii="Times New Roman" w:eastAsia="PMingLiU" w:hAnsi="Times New Roman"/>
                <w:color w:val="000000"/>
                <w:sz w:val="24"/>
                <w:szCs w:val="24"/>
                <w:lang w:eastAsia="zh-TW"/>
              </w:rPr>
              <w:t>Procedings of 14</w:t>
            </w:r>
            <w:r w:rsidRPr="000208E3">
              <w:rPr>
                <w:rFonts w:ascii="Times New Roman" w:hAnsi="Times New Roman"/>
                <w:color w:val="000000"/>
                <w:sz w:val="24"/>
                <w:szCs w:val="24"/>
                <w:vertAlign w:val="superscript"/>
              </w:rPr>
              <w:t>th</w:t>
            </w:r>
            <w:r w:rsidRPr="000208E3">
              <w:rPr>
                <w:rFonts w:ascii="Times New Roman" w:hAnsi="Times New Roman"/>
                <w:color w:val="000000"/>
                <w:sz w:val="24"/>
                <w:szCs w:val="24"/>
              </w:rPr>
              <w:t xml:space="preserve"> International Conference on the </w:t>
            </w:r>
            <w:r w:rsidRPr="000208E3">
              <w:rPr>
                <w:rFonts w:ascii="Times New Roman" w:eastAsia="PMingLiU" w:hAnsi="Times New Roman"/>
                <w:color w:val="000000"/>
                <w:sz w:val="24"/>
                <w:szCs w:val="24"/>
                <w:lang w:eastAsia="zh-TW"/>
              </w:rPr>
              <w:t xml:space="preserve">Heavy Metals in the Environment. </w:t>
            </w:r>
            <w:smartTag w:uri="urn:schemas-microsoft-com:office:smarttags" w:element="place">
              <w:smartTag w:uri="urn:schemas-microsoft-com:office:smarttags" w:element="City">
                <w:r w:rsidRPr="000208E3">
                  <w:rPr>
                    <w:rFonts w:ascii="Times New Roman" w:eastAsia="PMingLiU" w:hAnsi="Times New Roman"/>
                    <w:color w:val="000000"/>
                    <w:sz w:val="24"/>
                    <w:szCs w:val="24"/>
                    <w:lang w:eastAsia="zh-TW"/>
                  </w:rPr>
                  <w:t>Taipei</w:t>
                </w:r>
              </w:smartTag>
            </w:smartTag>
            <w:r w:rsidRPr="000208E3">
              <w:rPr>
                <w:rFonts w:ascii="Times New Roman" w:eastAsia="PMingLiU" w:hAnsi="Times New Roman"/>
                <w:color w:val="000000"/>
                <w:sz w:val="24"/>
                <w:szCs w:val="24"/>
                <w:lang w:eastAsia="zh-TW"/>
              </w:rPr>
              <w:t>.</w:t>
            </w:r>
            <w:r w:rsidRPr="000208E3">
              <w:rPr>
                <w:rFonts w:ascii="Times New Roman" w:hAnsi="Times New Roman"/>
                <w:color w:val="000000"/>
                <w:sz w:val="24"/>
                <w:szCs w:val="24"/>
              </w:rPr>
              <w:t xml:space="preserve"> ISBN 978-986-01-5851-9</w:t>
            </w:r>
          </w:p>
        </w:tc>
        <w:tc>
          <w:tcPr>
            <w:tcW w:w="3538" w:type="dxa"/>
            <w:gridSpan w:val="5"/>
          </w:tcPr>
          <w:p w:rsidR="006672DB" w:rsidRPr="000208E3" w:rsidRDefault="006672DB" w:rsidP="00751567">
            <w:r w:rsidRPr="000208E3">
              <w:rPr>
                <w:rFonts w:eastAsia="PMingLiU"/>
                <w:lang w:eastAsia="zh-TW"/>
              </w:rPr>
              <w:t>Nov.</w:t>
            </w:r>
            <w:r w:rsidRPr="000208E3">
              <w:t xml:space="preserve"> </w:t>
            </w:r>
            <w:r w:rsidRPr="000208E3">
              <w:rPr>
                <w:rFonts w:eastAsia="PMingLiU"/>
                <w:lang w:eastAsia="zh-TW"/>
              </w:rPr>
              <w:t>16</w:t>
            </w:r>
            <w:r w:rsidRPr="000208E3">
              <w:t>-</w:t>
            </w:r>
            <w:r w:rsidRPr="000208E3">
              <w:rPr>
                <w:rFonts w:eastAsia="PMingLiU"/>
                <w:lang w:eastAsia="zh-TW"/>
              </w:rPr>
              <w:t>23</w:t>
            </w:r>
            <w:r w:rsidRPr="000208E3">
              <w:t>, 200</w:t>
            </w:r>
            <w:r w:rsidRPr="000208E3">
              <w:rPr>
                <w:rFonts w:eastAsia="PMingLiU"/>
                <w:lang w:eastAsia="zh-TW"/>
              </w:rPr>
              <w:t xml:space="preserve">8; </w:t>
            </w:r>
            <w:r w:rsidRPr="000208E3">
              <w:rPr>
                <w:color w:val="000000"/>
              </w:rPr>
              <w:t>pp 143-144</w:t>
            </w:r>
          </w:p>
        </w:tc>
      </w:tr>
      <w:tr w:rsidR="006672DB" w:rsidTr="006672DB">
        <w:tc>
          <w:tcPr>
            <w:tcW w:w="3454" w:type="dxa"/>
            <w:gridSpan w:val="4"/>
          </w:tcPr>
          <w:p w:rsidR="006672DB" w:rsidRPr="000208E3" w:rsidRDefault="006672DB" w:rsidP="00751567">
            <w:pPr>
              <w:pStyle w:val="CVNormal"/>
              <w:jc w:val="both"/>
              <w:rPr>
                <w:rFonts w:ascii="Times New Roman" w:hAnsi="Times New Roman"/>
                <w:color w:val="000000"/>
                <w:sz w:val="24"/>
              </w:rPr>
            </w:pPr>
            <w:r w:rsidRPr="000208E3">
              <w:rPr>
                <w:rFonts w:ascii="Times New Roman" w:hAnsi="Times New Roman"/>
                <w:b/>
                <w:color w:val="000000"/>
                <w:sz w:val="24"/>
              </w:rPr>
              <w:t>Q.I. Selimi</w:t>
            </w:r>
            <w:r w:rsidRPr="000208E3">
              <w:rPr>
                <w:rFonts w:ascii="Times New Roman" w:hAnsi="Times New Roman"/>
                <w:color w:val="000000"/>
                <w:sz w:val="24"/>
              </w:rPr>
              <w:t xml:space="preserve"> I.R. Elezaj, K.Rr. Letaj (200</w:t>
            </w:r>
            <w:r w:rsidRPr="000208E3">
              <w:rPr>
                <w:rFonts w:ascii="Times New Roman" w:eastAsia="PMingLiU" w:hAnsi="Times New Roman"/>
                <w:color w:val="000000"/>
                <w:sz w:val="24"/>
                <w:lang w:eastAsia="zh-TW"/>
              </w:rPr>
              <w:t>8)</w:t>
            </w:r>
            <w:r w:rsidRPr="000208E3">
              <w:rPr>
                <w:rFonts w:ascii="Times New Roman" w:hAnsi="Times New Roman"/>
                <w:color w:val="000000"/>
                <w:sz w:val="24"/>
              </w:rPr>
              <w:t>: Examination of Kidney of the local population of Feral pigeon (Columba Livia) living near lead and zinc smelter Trepca” in Kosova</w:t>
            </w:r>
            <w:r w:rsidRPr="000208E3">
              <w:rPr>
                <w:rFonts w:ascii="Times New Roman" w:eastAsia="PMingLiU" w:hAnsi="Times New Roman"/>
                <w:color w:val="000000"/>
                <w:sz w:val="24"/>
                <w:lang w:eastAsia="zh-TW"/>
              </w:rPr>
              <w:t>.</w:t>
            </w:r>
          </w:p>
        </w:tc>
        <w:tc>
          <w:tcPr>
            <w:tcW w:w="2931" w:type="dxa"/>
            <w:gridSpan w:val="3"/>
          </w:tcPr>
          <w:p w:rsidR="006672DB" w:rsidRPr="000208E3" w:rsidRDefault="006672DB" w:rsidP="00751567">
            <w:pPr>
              <w:pStyle w:val="CVNormal"/>
              <w:jc w:val="both"/>
              <w:rPr>
                <w:rFonts w:ascii="Times New Roman" w:hAnsi="Times New Roman"/>
                <w:color w:val="000000"/>
                <w:sz w:val="24"/>
                <w:szCs w:val="24"/>
              </w:rPr>
            </w:pPr>
            <w:r w:rsidRPr="000208E3">
              <w:rPr>
                <w:rFonts w:ascii="Times New Roman" w:eastAsia="PMingLiU" w:hAnsi="Times New Roman"/>
                <w:color w:val="000000"/>
                <w:sz w:val="24"/>
                <w:szCs w:val="24"/>
                <w:lang w:eastAsia="zh-TW"/>
              </w:rPr>
              <w:t>Procedings of 14</w:t>
            </w:r>
            <w:r w:rsidRPr="000208E3">
              <w:rPr>
                <w:rFonts w:ascii="Times New Roman" w:hAnsi="Times New Roman"/>
                <w:color w:val="000000"/>
                <w:sz w:val="24"/>
                <w:szCs w:val="24"/>
                <w:vertAlign w:val="superscript"/>
              </w:rPr>
              <w:t>th</w:t>
            </w:r>
            <w:r w:rsidRPr="000208E3">
              <w:rPr>
                <w:rFonts w:ascii="Times New Roman" w:hAnsi="Times New Roman"/>
                <w:color w:val="000000"/>
                <w:sz w:val="24"/>
                <w:szCs w:val="24"/>
              </w:rPr>
              <w:t xml:space="preserve"> International Conference on the </w:t>
            </w:r>
            <w:r w:rsidRPr="000208E3">
              <w:rPr>
                <w:rFonts w:ascii="Times New Roman" w:eastAsia="PMingLiU" w:hAnsi="Times New Roman"/>
                <w:color w:val="000000"/>
                <w:sz w:val="24"/>
                <w:szCs w:val="24"/>
                <w:lang w:eastAsia="zh-TW"/>
              </w:rPr>
              <w:t xml:space="preserve">Heavy Metals in the Environment. </w:t>
            </w:r>
            <w:smartTag w:uri="urn:schemas-microsoft-com:office:smarttags" w:element="place">
              <w:smartTag w:uri="urn:schemas-microsoft-com:office:smarttags" w:element="City">
                <w:r w:rsidRPr="000208E3">
                  <w:rPr>
                    <w:rFonts w:ascii="Times New Roman" w:eastAsia="PMingLiU" w:hAnsi="Times New Roman"/>
                    <w:color w:val="000000"/>
                    <w:sz w:val="24"/>
                    <w:szCs w:val="24"/>
                    <w:lang w:eastAsia="zh-TW"/>
                  </w:rPr>
                  <w:t>Taipei</w:t>
                </w:r>
              </w:smartTag>
            </w:smartTag>
            <w:r w:rsidRPr="000208E3">
              <w:rPr>
                <w:rFonts w:ascii="Times New Roman" w:eastAsia="PMingLiU" w:hAnsi="Times New Roman"/>
                <w:color w:val="000000"/>
                <w:sz w:val="24"/>
                <w:szCs w:val="24"/>
                <w:lang w:eastAsia="zh-TW"/>
              </w:rPr>
              <w:t>.</w:t>
            </w:r>
            <w:r w:rsidRPr="000208E3">
              <w:rPr>
                <w:rFonts w:ascii="Times New Roman" w:hAnsi="Times New Roman"/>
                <w:color w:val="000000"/>
                <w:sz w:val="24"/>
                <w:szCs w:val="24"/>
              </w:rPr>
              <w:t xml:space="preserve"> ISBN 978-986-01-5851-9</w:t>
            </w:r>
          </w:p>
        </w:tc>
        <w:tc>
          <w:tcPr>
            <w:tcW w:w="3538" w:type="dxa"/>
            <w:gridSpan w:val="5"/>
          </w:tcPr>
          <w:p w:rsidR="006672DB" w:rsidRPr="000208E3" w:rsidRDefault="006672DB" w:rsidP="00751567">
            <w:pPr>
              <w:spacing w:line="360" w:lineRule="auto"/>
              <w:rPr>
                <w:rFonts w:eastAsia="PMingLiU"/>
                <w:color w:val="000000"/>
                <w:lang w:eastAsia="zh-TW"/>
              </w:rPr>
            </w:pPr>
            <w:r w:rsidRPr="000208E3">
              <w:rPr>
                <w:rFonts w:eastAsia="PMingLiU"/>
                <w:lang w:eastAsia="zh-TW"/>
              </w:rPr>
              <w:t>Nov.</w:t>
            </w:r>
            <w:r w:rsidRPr="000208E3">
              <w:t xml:space="preserve"> </w:t>
            </w:r>
            <w:r w:rsidRPr="000208E3">
              <w:rPr>
                <w:rFonts w:eastAsia="PMingLiU"/>
                <w:lang w:eastAsia="zh-TW"/>
              </w:rPr>
              <w:t>16</w:t>
            </w:r>
            <w:r w:rsidRPr="000208E3">
              <w:t>-</w:t>
            </w:r>
            <w:r w:rsidRPr="000208E3">
              <w:rPr>
                <w:rFonts w:eastAsia="PMingLiU"/>
                <w:lang w:eastAsia="zh-TW"/>
              </w:rPr>
              <w:t>23</w:t>
            </w:r>
            <w:r w:rsidRPr="000208E3">
              <w:t>, 200</w:t>
            </w:r>
            <w:r w:rsidRPr="000208E3">
              <w:rPr>
                <w:rFonts w:eastAsia="PMingLiU"/>
                <w:lang w:eastAsia="zh-TW"/>
              </w:rPr>
              <w:t xml:space="preserve">8; </w:t>
            </w:r>
            <w:r w:rsidRPr="000208E3">
              <w:rPr>
                <w:color w:val="000000"/>
              </w:rPr>
              <w:t>pp 252-256</w:t>
            </w:r>
          </w:p>
          <w:p w:rsidR="006672DB" w:rsidRPr="000208E3" w:rsidRDefault="006672DB" w:rsidP="00751567">
            <w:pPr>
              <w:rPr>
                <w:rFonts w:eastAsia="PMingLiU"/>
                <w:lang w:eastAsia="zh-TW"/>
              </w:rPr>
            </w:pPr>
          </w:p>
        </w:tc>
      </w:tr>
      <w:tr w:rsidR="006672DB" w:rsidTr="006672DB">
        <w:tc>
          <w:tcPr>
            <w:tcW w:w="3454" w:type="dxa"/>
            <w:gridSpan w:val="4"/>
          </w:tcPr>
          <w:p w:rsidR="006672DB" w:rsidRPr="000208E3" w:rsidRDefault="006672DB" w:rsidP="00751567">
            <w:pPr>
              <w:pStyle w:val="CVNormal"/>
              <w:jc w:val="both"/>
              <w:rPr>
                <w:rFonts w:ascii="Times New Roman" w:eastAsia="PMingLiU" w:hAnsi="Times New Roman"/>
                <w:color w:val="000000"/>
                <w:sz w:val="24"/>
                <w:lang w:eastAsia="zh-TW"/>
              </w:rPr>
            </w:pPr>
            <w:r w:rsidRPr="000208E3">
              <w:rPr>
                <w:rFonts w:ascii="Times New Roman" w:hAnsi="Times New Roman"/>
                <w:b/>
                <w:color w:val="000000"/>
                <w:sz w:val="24"/>
              </w:rPr>
              <w:t>Q.I.Selimi</w:t>
            </w:r>
            <w:r w:rsidRPr="000208E3">
              <w:rPr>
                <w:rFonts w:ascii="Times New Roman" w:hAnsi="Times New Roman"/>
                <w:color w:val="000000"/>
                <w:sz w:val="24"/>
              </w:rPr>
              <w:t>, I.R.Elezaj and K.Rr.Letaj (200</w:t>
            </w:r>
            <w:r w:rsidRPr="000208E3">
              <w:rPr>
                <w:rFonts w:ascii="Times New Roman" w:eastAsia="PMingLiU" w:hAnsi="Times New Roman"/>
                <w:color w:val="000000"/>
                <w:sz w:val="24"/>
                <w:lang w:eastAsia="zh-TW"/>
              </w:rPr>
              <w:t>8)</w:t>
            </w:r>
            <w:r w:rsidRPr="000208E3">
              <w:rPr>
                <w:rFonts w:ascii="Times New Roman" w:hAnsi="Times New Roman"/>
                <w:color w:val="000000"/>
                <w:sz w:val="24"/>
              </w:rPr>
              <w:t>: Tissue accumulation of Pb, δ-aminolevulinic acid dehydratase, hematocrit and hemoglobin amount in blood of Feral Pigeons (Columba livia) living in Prishtina the capital of Kosova (Four year study)</w:t>
            </w:r>
            <w:r w:rsidRPr="000208E3">
              <w:rPr>
                <w:rFonts w:ascii="Times New Roman" w:eastAsia="PMingLiU" w:hAnsi="Times New Roman"/>
                <w:color w:val="000000"/>
                <w:sz w:val="24"/>
                <w:lang w:eastAsia="zh-TW"/>
              </w:rPr>
              <w:t xml:space="preserve">. </w:t>
            </w:r>
          </w:p>
          <w:p w:rsidR="006672DB" w:rsidRPr="000208E3" w:rsidRDefault="006672DB" w:rsidP="00751567">
            <w:pPr>
              <w:pStyle w:val="CVNormal"/>
              <w:jc w:val="both"/>
              <w:rPr>
                <w:rFonts w:ascii="Times New Roman" w:hAnsi="Times New Roman"/>
                <w:color w:val="000000"/>
                <w:sz w:val="24"/>
              </w:rPr>
            </w:pPr>
          </w:p>
        </w:tc>
        <w:tc>
          <w:tcPr>
            <w:tcW w:w="2931" w:type="dxa"/>
            <w:gridSpan w:val="3"/>
          </w:tcPr>
          <w:p w:rsidR="006672DB" w:rsidRPr="000208E3" w:rsidRDefault="006672DB" w:rsidP="00751567">
            <w:pPr>
              <w:jc w:val="both"/>
            </w:pPr>
            <w:r w:rsidRPr="000208E3">
              <w:rPr>
                <w:rFonts w:eastAsia="PMingLiU"/>
                <w:color w:val="000000"/>
                <w:lang w:eastAsia="zh-TW"/>
              </w:rPr>
              <w:t>Procedings of 14</w:t>
            </w:r>
            <w:r w:rsidRPr="000208E3">
              <w:rPr>
                <w:color w:val="000000"/>
                <w:vertAlign w:val="superscript"/>
              </w:rPr>
              <w:t>th</w:t>
            </w:r>
            <w:r w:rsidRPr="000208E3">
              <w:rPr>
                <w:color w:val="000000"/>
              </w:rPr>
              <w:t xml:space="preserve"> International Conference on the </w:t>
            </w:r>
            <w:r w:rsidRPr="000208E3">
              <w:rPr>
                <w:rFonts w:eastAsia="PMingLiU"/>
                <w:color w:val="000000"/>
                <w:lang w:eastAsia="zh-TW"/>
              </w:rPr>
              <w:t xml:space="preserve">Heavy Metals in the Environment. </w:t>
            </w:r>
            <w:smartTag w:uri="urn:schemas-microsoft-com:office:smarttags" w:element="place">
              <w:smartTag w:uri="urn:schemas-microsoft-com:office:smarttags" w:element="City">
                <w:r w:rsidRPr="000208E3">
                  <w:rPr>
                    <w:rFonts w:eastAsia="PMingLiU"/>
                    <w:color w:val="000000"/>
                    <w:lang w:eastAsia="zh-TW"/>
                  </w:rPr>
                  <w:t>Taipei</w:t>
                </w:r>
              </w:smartTag>
            </w:smartTag>
            <w:r w:rsidRPr="000208E3">
              <w:rPr>
                <w:rFonts w:eastAsia="PMingLiU"/>
                <w:color w:val="000000"/>
                <w:lang w:eastAsia="zh-TW"/>
              </w:rPr>
              <w:t>.</w:t>
            </w:r>
            <w:r w:rsidRPr="000208E3">
              <w:rPr>
                <w:color w:val="000000"/>
              </w:rPr>
              <w:t xml:space="preserve"> ISBN 978-986-01-5851-9</w:t>
            </w:r>
          </w:p>
        </w:tc>
        <w:tc>
          <w:tcPr>
            <w:tcW w:w="3538" w:type="dxa"/>
            <w:gridSpan w:val="5"/>
          </w:tcPr>
          <w:p w:rsidR="006672DB" w:rsidRPr="000208E3" w:rsidRDefault="006672DB" w:rsidP="00751567">
            <w:pPr>
              <w:rPr>
                <w:rFonts w:eastAsia="PMingLiU"/>
                <w:lang w:eastAsia="zh-TW"/>
              </w:rPr>
            </w:pPr>
            <w:r w:rsidRPr="000208E3">
              <w:rPr>
                <w:rFonts w:eastAsia="PMingLiU"/>
                <w:lang w:eastAsia="zh-TW"/>
              </w:rPr>
              <w:t>Nov.</w:t>
            </w:r>
            <w:r w:rsidRPr="000208E3">
              <w:t xml:space="preserve"> </w:t>
            </w:r>
            <w:r w:rsidRPr="000208E3">
              <w:rPr>
                <w:rFonts w:eastAsia="PMingLiU"/>
                <w:lang w:eastAsia="zh-TW"/>
              </w:rPr>
              <w:t>16</w:t>
            </w:r>
            <w:r w:rsidRPr="000208E3">
              <w:t>-</w:t>
            </w:r>
            <w:r w:rsidRPr="000208E3">
              <w:rPr>
                <w:rFonts w:eastAsia="PMingLiU"/>
                <w:lang w:eastAsia="zh-TW"/>
              </w:rPr>
              <w:t>23</w:t>
            </w:r>
            <w:r w:rsidRPr="000208E3">
              <w:t>, 200</w:t>
            </w:r>
            <w:r w:rsidRPr="000208E3">
              <w:rPr>
                <w:rFonts w:eastAsia="PMingLiU"/>
                <w:lang w:eastAsia="zh-TW"/>
              </w:rPr>
              <w:t>8;</w:t>
            </w:r>
            <w:r w:rsidRPr="000208E3">
              <w:rPr>
                <w:color w:val="000000"/>
              </w:rPr>
              <w:t>pp 257-260</w:t>
            </w:r>
          </w:p>
        </w:tc>
      </w:tr>
      <w:tr w:rsidR="006672DB" w:rsidTr="006672DB">
        <w:tc>
          <w:tcPr>
            <w:tcW w:w="3454" w:type="dxa"/>
            <w:gridSpan w:val="4"/>
          </w:tcPr>
          <w:p w:rsidR="006672DB" w:rsidRPr="000208E3" w:rsidRDefault="006672DB" w:rsidP="00751567">
            <w:pPr>
              <w:pStyle w:val="CVNormal"/>
              <w:jc w:val="both"/>
              <w:rPr>
                <w:rFonts w:ascii="Times New Roman" w:eastAsia="PMingLiU" w:hAnsi="Times New Roman"/>
                <w:color w:val="000000"/>
                <w:sz w:val="24"/>
                <w:lang w:eastAsia="zh-TW"/>
              </w:rPr>
            </w:pPr>
            <w:r w:rsidRPr="000208E3">
              <w:rPr>
                <w:rFonts w:ascii="Times New Roman" w:hAnsi="Times New Roman"/>
                <w:color w:val="000000"/>
                <w:sz w:val="24"/>
              </w:rPr>
              <w:t xml:space="preserve">I.R.Elezaj., D.A. Rozhaja </w:t>
            </w:r>
            <w:r w:rsidRPr="000208E3">
              <w:rPr>
                <w:rFonts w:ascii="Times New Roman" w:hAnsi="Times New Roman"/>
                <w:b/>
                <w:color w:val="000000"/>
                <w:sz w:val="24"/>
              </w:rPr>
              <w:t>Q.I.Selimi</w:t>
            </w:r>
            <w:r w:rsidRPr="000208E3">
              <w:rPr>
                <w:rFonts w:ascii="Times New Roman" w:hAnsi="Times New Roman"/>
                <w:color w:val="000000"/>
                <w:sz w:val="24"/>
              </w:rPr>
              <w:t>., K.Rr.Letaj and M.I. Jakupaj (200</w:t>
            </w:r>
            <w:r w:rsidRPr="000208E3">
              <w:rPr>
                <w:rFonts w:ascii="Times New Roman" w:eastAsia="PMingLiU" w:hAnsi="Times New Roman"/>
                <w:color w:val="000000"/>
                <w:sz w:val="24"/>
                <w:lang w:eastAsia="zh-TW"/>
              </w:rPr>
              <w:t>8)</w:t>
            </w:r>
            <w:r w:rsidRPr="000208E3">
              <w:rPr>
                <w:rFonts w:ascii="Times New Roman" w:hAnsi="Times New Roman"/>
                <w:color w:val="000000"/>
                <w:sz w:val="24"/>
              </w:rPr>
              <w:t xml:space="preserve">:  Erythrocyte δ-aminolevulinic acid dehydratase (ALA- D) activity and blood lead level (Pb) of Tortoise (Testudo hermanni, Gmel.) of vicinity of lead and zinc smelter “Trepca” - Republic of Kosova. </w:t>
            </w:r>
            <w:r w:rsidRPr="000208E3">
              <w:rPr>
                <w:rFonts w:ascii="Times New Roman" w:eastAsia="PMingLiU" w:hAnsi="Times New Roman"/>
                <w:color w:val="000000"/>
                <w:sz w:val="24"/>
                <w:lang w:eastAsia="zh-TW"/>
              </w:rPr>
              <w:t xml:space="preserve"> </w:t>
            </w:r>
          </w:p>
          <w:p w:rsidR="006672DB" w:rsidRPr="000208E3" w:rsidRDefault="006672DB" w:rsidP="00751567">
            <w:pPr>
              <w:pStyle w:val="CVNormal"/>
              <w:jc w:val="both"/>
              <w:rPr>
                <w:rFonts w:ascii="Times New Roman" w:hAnsi="Times New Roman"/>
                <w:color w:val="000000"/>
                <w:sz w:val="24"/>
              </w:rPr>
            </w:pPr>
          </w:p>
        </w:tc>
        <w:tc>
          <w:tcPr>
            <w:tcW w:w="2931" w:type="dxa"/>
            <w:gridSpan w:val="3"/>
          </w:tcPr>
          <w:p w:rsidR="006672DB" w:rsidRPr="000208E3" w:rsidRDefault="006672DB" w:rsidP="00751567">
            <w:pPr>
              <w:jc w:val="both"/>
            </w:pPr>
            <w:r w:rsidRPr="000208E3">
              <w:rPr>
                <w:rFonts w:eastAsia="PMingLiU"/>
                <w:color w:val="000000"/>
                <w:lang w:eastAsia="zh-TW"/>
              </w:rPr>
              <w:t>Procedings of 14</w:t>
            </w:r>
            <w:r w:rsidRPr="000208E3">
              <w:rPr>
                <w:color w:val="000000"/>
                <w:vertAlign w:val="superscript"/>
              </w:rPr>
              <w:t>th</w:t>
            </w:r>
            <w:r w:rsidRPr="000208E3">
              <w:rPr>
                <w:color w:val="000000"/>
              </w:rPr>
              <w:t xml:space="preserve"> International Conference on the </w:t>
            </w:r>
            <w:r w:rsidRPr="000208E3">
              <w:rPr>
                <w:rFonts w:eastAsia="PMingLiU"/>
                <w:color w:val="000000"/>
                <w:lang w:eastAsia="zh-TW"/>
              </w:rPr>
              <w:t xml:space="preserve">Heavy Metals in the Environment. </w:t>
            </w:r>
            <w:smartTag w:uri="urn:schemas-microsoft-com:office:smarttags" w:element="place">
              <w:smartTag w:uri="urn:schemas-microsoft-com:office:smarttags" w:element="City">
                <w:r w:rsidRPr="000208E3">
                  <w:rPr>
                    <w:rFonts w:eastAsia="PMingLiU"/>
                    <w:color w:val="000000"/>
                    <w:lang w:eastAsia="zh-TW"/>
                  </w:rPr>
                  <w:t>Taipei</w:t>
                </w:r>
              </w:smartTag>
            </w:smartTag>
            <w:r w:rsidRPr="000208E3">
              <w:rPr>
                <w:rFonts w:eastAsia="PMingLiU"/>
                <w:color w:val="000000"/>
                <w:lang w:eastAsia="zh-TW"/>
              </w:rPr>
              <w:t>.</w:t>
            </w:r>
            <w:r w:rsidRPr="000208E3">
              <w:rPr>
                <w:color w:val="000000"/>
              </w:rPr>
              <w:t xml:space="preserve"> ISBN 978-986-01-5851-9</w:t>
            </w:r>
          </w:p>
        </w:tc>
        <w:tc>
          <w:tcPr>
            <w:tcW w:w="3538" w:type="dxa"/>
            <w:gridSpan w:val="5"/>
          </w:tcPr>
          <w:p w:rsidR="006672DB" w:rsidRPr="000208E3" w:rsidRDefault="006672DB" w:rsidP="00751567">
            <w:pPr>
              <w:rPr>
                <w:rFonts w:eastAsia="PMingLiU"/>
                <w:lang w:eastAsia="zh-TW"/>
              </w:rPr>
            </w:pPr>
            <w:r w:rsidRPr="000208E3">
              <w:rPr>
                <w:rFonts w:eastAsia="PMingLiU"/>
                <w:lang w:eastAsia="zh-TW"/>
              </w:rPr>
              <w:t>Nov.</w:t>
            </w:r>
            <w:r w:rsidRPr="000208E3">
              <w:t xml:space="preserve"> </w:t>
            </w:r>
            <w:r w:rsidRPr="000208E3">
              <w:rPr>
                <w:rFonts w:eastAsia="PMingLiU"/>
                <w:lang w:eastAsia="zh-TW"/>
              </w:rPr>
              <w:t>16</w:t>
            </w:r>
            <w:r w:rsidRPr="000208E3">
              <w:t>-</w:t>
            </w:r>
            <w:r w:rsidRPr="000208E3">
              <w:rPr>
                <w:rFonts w:eastAsia="PMingLiU"/>
                <w:lang w:eastAsia="zh-TW"/>
              </w:rPr>
              <w:t>23</w:t>
            </w:r>
            <w:r w:rsidRPr="000208E3">
              <w:t>, 200</w:t>
            </w:r>
            <w:r w:rsidRPr="000208E3">
              <w:rPr>
                <w:rFonts w:eastAsia="PMingLiU"/>
                <w:lang w:eastAsia="zh-TW"/>
              </w:rPr>
              <w:t xml:space="preserve">8; </w:t>
            </w:r>
            <w:r w:rsidRPr="000208E3">
              <w:rPr>
                <w:color w:val="000000"/>
              </w:rPr>
              <w:t>pp.267-268</w:t>
            </w:r>
          </w:p>
        </w:tc>
      </w:tr>
      <w:tr w:rsidR="006672DB" w:rsidTr="006672DB">
        <w:tc>
          <w:tcPr>
            <w:tcW w:w="3454" w:type="dxa"/>
            <w:gridSpan w:val="4"/>
          </w:tcPr>
          <w:p w:rsidR="006672DB" w:rsidRPr="000208E3" w:rsidRDefault="006672DB" w:rsidP="00751567">
            <w:pPr>
              <w:pStyle w:val="CVNormal"/>
              <w:jc w:val="both"/>
              <w:rPr>
                <w:rFonts w:ascii="Times New Roman" w:hAnsi="Times New Roman"/>
                <w:color w:val="000000"/>
                <w:sz w:val="24"/>
                <w:szCs w:val="24"/>
              </w:rPr>
            </w:pPr>
            <w:r w:rsidRPr="000208E3">
              <w:rPr>
                <w:rFonts w:ascii="Times New Roman" w:hAnsi="Times New Roman"/>
                <w:color w:val="000000"/>
                <w:sz w:val="24"/>
                <w:szCs w:val="24"/>
              </w:rPr>
              <w:t xml:space="preserve">I.R.Elezaj, </w:t>
            </w:r>
            <w:r w:rsidRPr="000208E3">
              <w:rPr>
                <w:rFonts w:ascii="Times New Roman" w:hAnsi="Times New Roman"/>
                <w:b/>
                <w:color w:val="000000"/>
                <w:sz w:val="24"/>
                <w:szCs w:val="24"/>
              </w:rPr>
              <w:t>Q.I.Selimi</w:t>
            </w:r>
            <w:r w:rsidRPr="000208E3">
              <w:rPr>
                <w:rFonts w:ascii="Times New Roman" w:hAnsi="Times New Roman"/>
                <w:color w:val="000000"/>
                <w:sz w:val="24"/>
                <w:szCs w:val="24"/>
              </w:rPr>
              <w:t xml:space="preserve">,   </w:t>
            </w:r>
            <w:r w:rsidRPr="000208E3">
              <w:rPr>
                <w:rFonts w:ascii="Times New Roman" w:hAnsi="Times New Roman"/>
                <w:color w:val="000000"/>
                <w:sz w:val="24"/>
                <w:szCs w:val="24"/>
              </w:rPr>
              <w:lastRenderedPageBreak/>
              <w:t>K.Rr.Letaj (</w:t>
            </w:r>
            <w:r w:rsidRPr="000208E3">
              <w:rPr>
                <w:rFonts w:ascii="Times New Roman" w:hAnsi="Times New Roman"/>
                <w:color w:val="000000"/>
                <w:sz w:val="24"/>
              </w:rPr>
              <w:t>200</w:t>
            </w:r>
            <w:r w:rsidRPr="000208E3">
              <w:rPr>
                <w:rFonts w:ascii="Times New Roman" w:eastAsia="PMingLiU" w:hAnsi="Times New Roman"/>
                <w:color w:val="000000"/>
                <w:sz w:val="24"/>
                <w:lang w:eastAsia="zh-TW"/>
              </w:rPr>
              <w:t>8)</w:t>
            </w:r>
            <w:r w:rsidRPr="000208E3">
              <w:rPr>
                <w:rFonts w:ascii="Times New Roman" w:hAnsi="Times New Roman"/>
                <w:color w:val="000000"/>
                <w:sz w:val="24"/>
                <w:szCs w:val="24"/>
              </w:rPr>
              <w:t>: The accumulation of Pb, δ - aminolevulinic acid dehydratase , hematocrit and hemoglobin amount of Feral Pigeons (Columba livia) living near lead and  zinc smelter “Trepça” in Mitrovica-Kosova - Four year study.</w:t>
            </w:r>
            <w:r w:rsidRPr="000208E3">
              <w:rPr>
                <w:rFonts w:ascii="Times New Roman" w:eastAsia="PMingLiU" w:hAnsi="Times New Roman"/>
                <w:color w:val="000000"/>
                <w:sz w:val="24"/>
                <w:szCs w:val="24"/>
                <w:lang w:eastAsia="zh-TW"/>
              </w:rPr>
              <w:t xml:space="preserve"> </w:t>
            </w:r>
          </w:p>
          <w:p w:rsidR="006672DB" w:rsidRPr="000208E3" w:rsidRDefault="006672DB" w:rsidP="00751567">
            <w:pPr>
              <w:pStyle w:val="CVNormal"/>
              <w:jc w:val="both"/>
              <w:rPr>
                <w:rFonts w:ascii="Times New Roman" w:hAnsi="Times New Roman"/>
                <w:color w:val="000000"/>
                <w:sz w:val="24"/>
              </w:rPr>
            </w:pPr>
          </w:p>
        </w:tc>
        <w:tc>
          <w:tcPr>
            <w:tcW w:w="2931" w:type="dxa"/>
            <w:gridSpan w:val="3"/>
          </w:tcPr>
          <w:p w:rsidR="006672DB" w:rsidRPr="000208E3" w:rsidRDefault="006672DB" w:rsidP="00751567">
            <w:pPr>
              <w:jc w:val="both"/>
            </w:pPr>
            <w:r w:rsidRPr="000208E3">
              <w:rPr>
                <w:rFonts w:eastAsia="PMingLiU"/>
                <w:color w:val="000000"/>
                <w:lang w:eastAsia="zh-TW"/>
              </w:rPr>
              <w:lastRenderedPageBreak/>
              <w:t>Procedings of 14</w:t>
            </w:r>
            <w:r w:rsidRPr="000208E3">
              <w:rPr>
                <w:color w:val="000000"/>
                <w:vertAlign w:val="superscript"/>
              </w:rPr>
              <w:t>th</w:t>
            </w:r>
            <w:r w:rsidRPr="000208E3">
              <w:rPr>
                <w:color w:val="000000"/>
              </w:rPr>
              <w:t xml:space="preserve"> </w:t>
            </w:r>
            <w:r w:rsidRPr="000208E3">
              <w:rPr>
                <w:color w:val="000000"/>
              </w:rPr>
              <w:lastRenderedPageBreak/>
              <w:t xml:space="preserve">International Conference on the </w:t>
            </w:r>
            <w:r w:rsidRPr="000208E3">
              <w:rPr>
                <w:rFonts w:eastAsia="PMingLiU"/>
                <w:color w:val="000000"/>
                <w:lang w:eastAsia="zh-TW"/>
              </w:rPr>
              <w:t xml:space="preserve">Heavy Metals in the Environment. </w:t>
            </w:r>
            <w:smartTag w:uri="urn:schemas-microsoft-com:office:smarttags" w:element="place">
              <w:smartTag w:uri="urn:schemas-microsoft-com:office:smarttags" w:element="City">
                <w:r w:rsidRPr="000208E3">
                  <w:rPr>
                    <w:rFonts w:eastAsia="PMingLiU"/>
                    <w:color w:val="000000"/>
                    <w:lang w:eastAsia="zh-TW"/>
                  </w:rPr>
                  <w:t>Taipei</w:t>
                </w:r>
              </w:smartTag>
            </w:smartTag>
            <w:r w:rsidRPr="000208E3">
              <w:rPr>
                <w:rFonts w:eastAsia="PMingLiU"/>
                <w:color w:val="000000"/>
                <w:lang w:eastAsia="zh-TW"/>
              </w:rPr>
              <w:t>.</w:t>
            </w:r>
            <w:r w:rsidRPr="000208E3">
              <w:rPr>
                <w:color w:val="000000"/>
              </w:rPr>
              <w:t xml:space="preserve"> ISBN 978-986-01-5851-9</w:t>
            </w:r>
          </w:p>
        </w:tc>
        <w:tc>
          <w:tcPr>
            <w:tcW w:w="3538" w:type="dxa"/>
            <w:gridSpan w:val="5"/>
          </w:tcPr>
          <w:p w:rsidR="006672DB" w:rsidRPr="000208E3" w:rsidRDefault="006672DB" w:rsidP="00751567">
            <w:pPr>
              <w:rPr>
                <w:rFonts w:eastAsia="PMingLiU"/>
                <w:lang w:eastAsia="zh-TW"/>
              </w:rPr>
            </w:pPr>
            <w:r w:rsidRPr="000208E3">
              <w:rPr>
                <w:rFonts w:eastAsia="PMingLiU"/>
                <w:lang w:eastAsia="zh-TW"/>
              </w:rPr>
              <w:lastRenderedPageBreak/>
              <w:t>Nov.</w:t>
            </w:r>
            <w:r w:rsidRPr="000208E3">
              <w:t xml:space="preserve"> </w:t>
            </w:r>
            <w:r w:rsidRPr="000208E3">
              <w:rPr>
                <w:rFonts w:eastAsia="PMingLiU"/>
                <w:lang w:eastAsia="zh-TW"/>
              </w:rPr>
              <w:t>16</w:t>
            </w:r>
            <w:r w:rsidRPr="000208E3">
              <w:t>-</w:t>
            </w:r>
            <w:r w:rsidRPr="000208E3">
              <w:rPr>
                <w:rFonts w:eastAsia="PMingLiU"/>
                <w:lang w:eastAsia="zh-TW"/>
              </w:rPr>
              <w:t>23</w:t>
            </w:r>
            <w:r w:rsidRPr="000208E3">
              <w:t>, 200</w:t>
            </w:r>
            <w:r w:rsidRPr="000208E3">
              <w:rPr>
                <w:rFonts w:eastAsia="PMingLiU"/>
                <w:lang w:eastAsia="zh-TW"/>
              </w:rPr>
              <w:t>8;</w:t>
            </w:r>
            <w:r w:rsidRPr="000208E3">
              <w:rPr>
                <w:color w:val="000000"/>
              </w:rPr>
              <w:t>pp 269-272</w:t>
            </w:r>
          </w:p>
        </w:tc>
      </w:tr>
      <w:tr w:rsidR="006672DB" w:rsidTr="006672DB">
        <w:tc>
          <w:tcPr>
            <w:tcW w:w="3454" w:type="dxa"/>
            <w:gridSpan w:val="4"/>
          </w:tcPr>
          <w:p w:rsidR="006672DB" w:rsidRPr="000208E3" w:rsidRDefault="006672DB" w:rsidP="00751567">
            <w:pPr>
              <w:pStyle w:val="CVNormal"/>
              <w:jc w:val="both"/>
              <w:rPr>
                <w:rFonts w:ascii="Times New Roman" w:hAnsi="Times New Roman"/>
                <w:color w:val="000000"/>
                <w:sz w:val="24"/>
              </w:rPr>
            </w:pPr>
            <w:r w:rsidRPr="000208E3">
              <w:rPr>
                <w:rFonts w:ascii="Times New Roman" w:hAnsi="Times New Roman"/>
                <w:color w:val="000000"/>
                <w:sz w:val="24"/>
              </w:rPr>
              <w:lastRenderedPageBreak/>
              <w:t xml:space="preserve">Letaj, K., Elezaj, I., Kurteshi, K., &amp; </w:t>
            </w:r>
            <w:r w:rsidRPr="000208E3">
              <w:rPr>
                <w:rFonts w:ascii="Times New Roman" w:hAnsi="Times New Roman"/>
                <w:b/>
                <w:color w:val="000000"/>
                <w:sz w:val="24"/>
              </w:rPr>
              <w:t xml:space="preserve">Selimi Q. </w:t>
            </w:r>
            <w:r w:rsidRPr="000208E3">
              <w:rPr>
                <w:rFonts w:ascii="Times New Roman" w:hAnsi="Times New Roman"/>
                <w:color w:val="000000"/>
                <w:sz w:val="24"/>
              </w:rPr>
              <w:t>(200</w:t>
            </w:r>
            <w:r w:rsidRPr="000208E3">
              <w:rPr>
                <w:rFonts w:ascii="Times New Roman" w:eastAsia="PMingLiU" w:hAnsi="Times New Roman"/>
                <w:color w:val="000000"/>
                <w:sz w:val="24"/>
                <w:lang w:eastAsia="zh-TW"/>
              </w:rPr>
              <w:t>8)</w:t>
            </w:r>
            <w:r w:rsidRPr="000208E3">
              <w:rPr>
                <w:rFonts w:ascii="Times New Roman" w:hAnsi="Times New Roman"/>
                <w:color w:val="000000"/>
                <w:sz w:val="24"/>
              </w:rPr>
              <w:t xml:space="preserve">: Frequency of micronuclei in epithelial buccal cells of smokers. </w:t>
            </w:r>
          </w:p>
          <w:p w:rsidR="006672DB" w:rsidRPr="000208E3" w:rsidRDefault="006672DB" w:rsidP="00751567">
            <w:pPr>
              <w:pStyle w:val="CVNormal"/>
              <w:jc w:val="both"/>
              <w:rPr>
                <w:rFonts w:ascii="Times New Roman" w:hAnsi="Times New Roman"/>
                <w:color w:val="000000"/>
                <w:sz w:val="24"/>
              </w:rPr>
            </w:pPr>
          </w:p>
        </w:tc>
        <w:tc>
          <w:tcPr>
            <w:tcW w:w="2931" w:type="dxa"/>
            <w:gridSpan w:val="3"/>
          </w:tcPr>
          <w:p w:rsidR="006672DB" w:rsidRPr="000208E3" w:rsidRDefault="006672DB" w:rsidP="00751567">
            <w:pPr>
              <w:spacing w:before="20" w:after="20"/>
              <w:jc w:val="both"/>
              <w:rPr>
                <w:color w:val="000000"/>
              </w:rPr>
            </w:pPr>
            <w:r w:rsidRPr="000208E3">
              <w:t xml:space="preserve">Proceedings of International Conference on Biological and Environmental Sciences. </w:t>
            </w:r>
            <w:smartTag w:uri="urn:schemas-microsoft-com:office:smarttags" w:element="place">
              <w:smartTag w:uri="urn:schemas-microsoft-com:office:smarttags" w:element="City">
                <w:r w:rsidRPr="000208E3">
                  <w:t>Tirana</w:t>
                </w:r>
              </w:smartTag>
              <w:r w:rsidRPr="000208E3">
                <w:t xml:space="preserve"> , </w:t>
              </w:r>
              <w:smartTag w:uri="urn:schemas-microsoft-com:office:smarttags" w:element="country-region">
                <w:r w:rsidRPr="000208E3">
                  <w:t>Albania</w:t>
                </w:r>
              </w:smartTag>
            </w:smartTag>
            <w:r w:rsidRPr="000208E3">
              <w:t>.</w:t>
            </w:r>
            <w:r w:rsidRPr="000208E3">
              <w:rPr>
                <w:color w:val="000000"/>
              </w:rPr>
              <w:t xml:space="preserve"> ISBN-</w:t>
            </w:r>
          </w:p>
          <w:p w:rsidR="006672DB" w:rsidRPr="000208E3" w:rsidRDefault="006672DB" w:rsidP="00751567">
            <w:pPr>
              <w:ind w:left="900"/>
              <w:jc w:val="both"/>
              <w:rPr>
                <w:rFonts w:eastAsia="PMingLiU"/>
                <w:color w:val="000000"/>
                <w:lang w:eastAsia="zh-TW"/>
              </w:rPr>
            </w:pPr>
            <w:r w:rsidRPr="000208E3">
              <w:rPr>
                <w:color w:val="000000"/>
              </w:rPr>
              <w:t>99956-05-85-6</w:t>
            </w:r>
          </w:p>
        </w:tc>
        <w:tc>
          <w:tcPr>
            <w:tcW w:w="3538" w:type="dxa"/>
            <w:gridSpan w:val="5"/>
          </w:tcPr>
          <w:p w:rsidR="006672DB" w:rsidRPr="000208E3" w:rsidRDefault="006672DB" w:rsidP="00751567">
            <w:r w:rsidRPr="000208E3">
              <w:t>26-28 September 2008, pp. 713-715</w:t>
            </w:r>
          </w:p>
          <w:p w:rsidR="006672DB" w:rsidRPr="000208E3" w:rsidRDefault="006672DB" w:rsidP="00751567">
            <w:pPr>
              <w:rPr>
                <w:rFonts w:eastAsia="PMingLiU"/>
                <w:lang w:eastAsia="zh-TW"/>
              </w:rPr>
            </w:pPr>
          </w:p>
        </w:tc>
      </w:tr>
      <w:tr w:rsidR="006672DB" w:rsidTr="006672DB">
        <w:tc>
          <w:tcPr>
            <w:tcW w:w="3454" w:type="dxa"/>
            <w:gridSpan w:val="4"/>
          </w:tcPr>
          <w:p w:rsidR="006672DB" w:rsidRPr="000208E3" w:rsidRDefault="006672DB" w:rsidP="00751567">
            <w:pPr>
              <w:pStyle w:val="CVNormal"/>
              <w:jc w:val="both"/>
              <w:rPr>
                <w:rFonts w:ascii="Times New Roman" w:hAnsi="Times New Roman"/>
                <w:color w:val="000000"/>
                <w:sz w:val="24"/>
              </w:rPr>
            </w:pPr>
            <w:r w:rsidRPr="000208E3">
              <w:rPr>
                <w:rFonts w:ascii="Times New Roman" w:hAnsi="Times New Roman"/>
                <w:color w:val="000000"/>
                <w:sz w:val="24"/>
              </w:rPr>
              <w:t xml:space="preserve">Elezaj I.R., Letaj K.Rr., </w:t>
            </w:r>
            <w:r w:rsidRPr="000208E3">
              <w:rPr>
                <w:rFonts w:ascii="Times New Roman" w:hAnsi="Times New Roman"/>
                <w:b/>
                <w:color w:val="000000"/>
                <w:sz w:val="24"/>
              </w:rPr>
              <w:t>Selimi Q.I.,</w:t>
            </w:r>
            <w:r w:rsidRPr="000208E3">
              <w:rPr>
                <w:rFonts w:ascii="Times New Roman" w:hAnsi="Times New Roman"/>
                <w:color w:val="000000"/>
                <w:sz w:val="24"/>
              </w:rPr>
              <w:t xml:space="preserve"> Ferdije Zhushi-Ethemi (2003): The concentration of some metals  (Pb,Cd,Zn dhe Cu) and delta aminolevulinic acid dehydratase activity of fruit fly (Drosophila melanogaster) living near lead and zinc smelter “Trepc” in Kosova.</w:t>
            </w:r>
          </w:p>
          <w:p w:rsidR="006672DB" w:rsidRPr="000208E3" w:rsidRDefault="006672DB" w:rsidP="00751567">
            <w:pPr>
              <w:pStyle w:val="CVNormal"/>
              <w:jc w:val="both"/>
              <w:rPr>
                <w:rFonts w:ascii="Times New Roman" w:hAnsi="Times New Roman"/>
                <w:color w:val="000000"/>
                <w:sz w:val="24"/>
              </w:rPr>
            </w:pPr>
          </w:p>
        </w:tc>
        <w:tc>
          <w:tcPr>
            <w:tcW w:w="2931" w:type="dxa"/>
            <w:gridSpan w:val="3"/>
          </w:tcPr>
          <w:p w:rsidR="006672DB" w:rsidRPr="000208E3" w:rsidRDefault="006672DB" w:rsidP="00751567">
            <w:pPr>
              <w:jc w:val="both"/>
            </w:pPr>
            <w:r w:rsidRPr="000208E3">
              <w:t>Journal de Phy</w:t>
            </w:r>
          </w:p>
        </w:tc>
        <w:tc>
          <w:tcPr>
            <w:tcW w:w="3538" w:type="dxa"/>
            <w:gridSpan w:val="5"/>
          </w:tcPr>
          <w:p w:rsidR="006672DB" w:rsidRPr="000208E3" w:rsidRDefault="006672DB" w:rsidP="00751567">
            <w:r w:rsidRPr="000208E3">
              <w:t>(2003): . IV.  Vol.I. pp.405-409.</w:t>
            </w:r>
          </w:p>
        </w:tc>
      </w:tr>
      <w:tr w:rsidR="006672DB" w:rsidTr="006672DB">
        <w:tc>
          <w:tcPr>
            <w:tcW w:w="3454" w:type="dxa"/>
            <w:gridSpan w:val="4"/>
          </w:tcPr>
          <w:p w:rsidR="006672DB" w:rsidRPr="000208E3" w:rsidRDefault="006672DB" w:rsidP="00751567">
            <w:pPr>
              <w:pStyle w:val="CVNormal"/>
              <w:jc w:val="both"/>
              <w:rPr>
                <w:rFonts w:ascii="Times New Roman" w:hAnsi="Times New Roman"/>
                <w:color w:val="000000"/>
                <w:sz w:val="24"/>
              </w:rPr>
            </w:pPr>
            <w:r w:rsidRPr="000208E3">
              <w:rPr>
                <w:rFonts w:ascii="Times New Roman" w:hAnsi="Times New Roman"/>
                <w:color w:val="000000"/>
                <w:sz w:val="24"/>
              </w:rPr>
              <w:t xml:space="preserve">Bislimi K., Halili F., Elezaj I., </w:t>
            </w:r>
            <w:r w:rsidRPr="000208E3">
              <w:rPr>
                <w:rFonts w:ascii="Times New Roman" w:hAnsi="Times New Roman"/>
                <w:b/>
                <w:color w:val="000000"/>
                <w:sz w:val="24"/>
              </w:rPr>
              <w:t>Selimi Q.,</w:t>
            </w:r>
            <w:r w:rsidRPr="000208E3">
              <w:rPr>
                <w:rFonts w:ascii="Times New Roman" w:hAnsi="Times New Roman"/>
                <w:color w:val="000000"/>
                <w:sz w:val="24"/>
              </w:rPr>
              <w:t xml:space="preserve"> Kolgeci S. (2003):    </w:t>
            </w:r>
            <w:r w:rsidR="00EC42B5">
              <w:rPr>
                <w:rFonts w:ascii="Times New Roman" w:hAnsi="Times New Roman"/>
                <w:color w:val="000000"/>
                <w:sz w:val="24"/>
              </w:rPr>
              <w:t>I</w:t>
            </w:r>
            <w:r w:rsidRPr="006672DB">
              <w:rPr>
                <w:rFonts w:ascii="Times New Roman" w:hAnsi="Times New Roman"/>
                <w:color w:val="000000"/>
                <w:sz w:val="24"/>
              </w:rPr>
              <w:t>mpact of grace T.E. Kosovo in the activity of enzymes ASAT, ALAT and CK in the plasma of poultry bird (HYBRO).</w:t>
            </w:r>
          </w:p>
        </w:tc>
        <w:tc>
          <w:tcPr>
            <w:tcW w:w="2931" w:type="dxa"/>
            <w:gridSpan w:val="3"/>
          </w:tcPr>
          <w:p w:rsidR="006672DB" w:rsidRPr="000208E3" w:rsidRDefault="006672DB" w:rsidP="00751567">
            <w:pPr>
              <w:jc w:val="both"/>
            </w:pPr>
            <w:r w:rsidRPr="000208E3">
              <w:t xml:space="preserve">Buletini i FSHMN </w:t>
            </w:r>
          </w:p>
        </w:tc>
        <w:tc>
          <w:tcPr>
            <w:tcW w:w="3538" w:type="dxa"/>
            <w:gridSpan w:val="5"/>
          </w:tcPr>
          <w:p w:rsidR="006672DB" w:rsidRPr="000208E3" w:rsidRDefault="006672DB" w:rsidP="00751567">
            <w:r w:rsidRPr="000208E3">
              <w:t>N0.13, (2003):  pp.31-38.</w:t>
            </w:r>
          </w:p>
        </w:tc>
      </w:tr>
      <w:tr w:rsidR="006672DB" w:rsidTr="006672DB">
        <w:tc>
          <w:tcPr>
            <w:tcW w:w="3454" w:type="dxa"/>
            <w:gridSpan w:val="4"/>
          </w:tcPr>
          <w:p w:rsidR="006672DB" w:rsidRPr="000208E3" w:rsidRDefault="006672DB" w:rsidP="00751567">
            <w:pPr>
              <w:pStyle w:val="CVNormal"/>
              <w:jc w:val="both"/>
              <w:rPr>
                <w:rFonts w:ascii="Times New Roman" w:hAnsi="Times New Roman"/>
                <w:color w:val="000000"/>
                <w:sz w:val="24"/>
              </w:rPr>
            </w:pPr>
            <w:r w:rsidRPr="000208E3">
              <w:rPr>
                <w:rFonts w:ascii="Times New Roman" w:hAnsi="Times New Roman"/>
                <w:color w:val="000000"/>
                <w:sz w:val="24"/>
              </w:rPr>
              <w:t>Halili F. Elezaj I.,</w:t>
            </w:r>
            <w:r w:rsidRPr="000208E3">
              <w:rPr>
                <w:rFonts w:ascii="Times New Roman" w:hAnsi="Times New Roman"/>
                <w:b/>
                <w:color w:val="000000"/>
                <w:sz w:val="24"/>
              </w:rPr>
              <w:t xml:space="preserve"> </w:t>
            </w:r>
            <w:r w:rsidRPr="000208E3">
              <w:rPr>
                <w:rFonts w:ascii="Times New Roman" w:hAnsi="Times New Roman"/>
                <w:color w:val="000000"/>
                <w:sz w:val="24"/>
              </w:rPr>
              <w:t xml:space="preserve">Rozhja D.A. Azemi R., </w:t>
            </w:r>
            <w:r w:rsidRPr="000208E3">
              <w:rPr>
                <w:rFonts w:ascii="Times New Roman" w:hAnsi="Times New Roman"/>
                <w:b/>
                <w:color w:val="000000"/>
                <w:sz w:val="24"/>
              </w:rPr>
              <w:t>Selimi Q.</w:t>
            </w:r>
            <w:r w:rsidRPr="000208E3">
              <w:rPr>
                <w:rFonts w:ascii="Times New Roman" w:hAnsi="Times New Roman"/>
                <w:color w:val="000000"/>
                <w:sz w:val="24"/>
              </w:rPr>
              <w:t xml:space="preserve"> (1996):Some histopathological effects on the accumulation of lead and cadmium in the kidneys of the trotoise (Testudo hermanni, Gmel.) and field mice (Sorex sp.) from the vicinity of lead smelter “Trepça” in Zveçan.</w:t>
            </w:r>
          </w:p>
          <w:p w:rsidR="006672DB" w:rsidRPr="000208E3" w:rsidRDefault="006672DB" w:rsidP="00751567">
            <w:pPr>
              <w:pStyle w:val="CVNormal"/>
              <w:jc w:val="both"/>
              <w:rPr>
                <w:rFonts w:ascii="Times New Roman" w:hAnsi="Times New Roman"/>
                <w:color w:val="000000"/>
                <w:sz w:val="24"/>
              </w:rPr>
            </w:pPr>
          </w:p>
        </w:tc>
        <w:tc>
          <w:tcPr>
            <w:tcW w:w="2931" w:type="dxa"/>
            <w:gridSpan w:val="3"/>
          </w:tcPr>
          <w:p w:rsidR="006672DB" w:rsidRPr="000208E3" w:rsidRDefault="006672DB" w:rsidP="00751567">
            <w:pPr>
              <w:rPr>
                <w:rFonts w:eastAsia="PMingLiU"/>
                <w:color w:val="000000"/>
                <w:lang w:eastAsia="zh-TW"/>
              </w:rPr>
            </w:pPr>
            <w:r w:rsidRPr="000208E3">
              <w:t>Environmental Letters (special issue).</w:t>
            </w:r>
          </w:p>
        </w:tc>
        <w:tc>
          <w:tcPr>
            <w:tcW w:w="3538" w:type="dxa"/>
            <w:gridSpan w:val="5"/>
          </w:tcPr>
          <w:p w:rsidR="006672DB" w:rsidRPr="000208E3" w:rsidRDefault="006672DB" w:rsidP="00751567">
            <w:pPr>
              <w:rPr>
                <w:rFonts w:eastAsia="PMingLiU"/>
                <w:lang w:eastAsia="zh-TW"/>
              </w:rPr>
            </w:pPr>
            <w:r w:rsidRPr="000208E3">
              <w:t>1996):. pp. 51-58.</w:t>
            </w:r>
          </w:p>
        </w:tc>
      </w:tr>
      <w:tr w:rsidR="006672DB" w:rsidTr="006672DB">
        <w:tc>
          <w:tcPr>
            <w:tcW w:w="3454" w:type="dxa"/>
            <w:gridSpan w:val="4"/>
          </w:tcPr>
          <w:p w:rsidR="006672DB" w:rsidRPr="000208E3" w:rsidRDefault="006672DB" w:rsidP="00751567">
            <w:pPr>
              <w:pStyle w:val="CVNormal"/>
              <w:jc w:val="both"/>
              <w:rPr>
                <w:rFonts w:ascii="Times New Roman" w:hAnsi="Times New Roman"/>
                <w:color w:val="000000"/>
                <w:sz w:val="24"/>
              </w:rPr>
            </w:pPr>
            <w:r w:rsidRPr="000208E3">
              <w:rPr>
                <w:rFonts w:ascii="Times New Roman" w:hAnsi="Times New Roman"/>
                <w:b/>
                <w:color w:val="000000"/>
                <w:sz w:val="24"/>
              </w:rPr>
              <w:t>Selimi Q</w:t>
            </w:r>
            <w:r w:rsidRPr="000208E3">
              <w:rPr>
                <w:rFonts w:ascii="Times New Roman" w:hAnsi="Times New Roman"/>
                <w:color w:val="000000"/>
                <w:sz w:val="24"/>
              </w:rPr>
              <w:t xml:space="preserve">., Elezaj I., Rozhaja D.A., Azemi R. and Jusufi S. (1996): On the relationship between the  level of the pollution by heavy metals , their accumulation and some biochemical changes in frog </w:t>
            </w:r>
            <w:r w:rsidRPr="000208E3">
              <w:rPr>
                <w:rFonts w:ascii="Times New Roman" w:hAnsi="Times New Roman"/>
                <w:color w:val="000000"/>
                <w:sz w:val="24"/>
              </w:rPr>
              <w:lastRenderedPageBreak/>
              <w:t>(Rana ridibunda, Pall.).</w:t>
            </w:r>
          </w:p>
          <w:p w:rsidR="006672DB" w:rsidRPr="000208E3" w:rsidRDefault="006672DB" w:rsidP="00751567">
            <w:pPr>
              <w:pStyle w:val="CVNormal"/>
              <w:jc w:val="both"/>
              <w:rPr>
                <w:rFonts w:ascii="Times New Roman" w:hAnsi="Times New Roman"/>
                <w:color w:val="000000"/>
                <w:sz w:val="24"/>
              </w:rPr>
            </w:pPr>
          </w:p>
          <w:p w:rsidR="006672DB" w:rsidRPr="000208E3" w:rsidRDefault="006672DB" w:rsidP="00751567">
            <w:pPr>
              <w:pStyle w:val="CVNormal"/>
              <w:jc w:val="both"/>
              <w:rPr>
                <w:rFonts w:ascii="Times New Roman" w:hAnsi="Times New Roman"/>
                <w:color w:val="000000"/>
                <w:sz w:val="24"/>
              </w:rPr>
            </w:pPr>
          </w:p>
        </w:tc>
        <w:tc>
          <w:tcPr>
            <w:tcW w:w="2931" w:type="dxa"/>
            <w:gridSpan w:val="3"/>
          </w:tcPr>
          <w:p w:rsidR="006672DB" w:rsidRPr="000208E3" w:rsidRDefault="006672DB" w:rsidP="00751567">
            <w:pPr>
              <w:rPr>
                <w:rFonts w:eastAsia="PMingLiU"/>
                <w:color w:val="000000"/>
                <w:lang w:eastAsia="zh-TW"/>
              </w:rPr>
            </w:pPr>
            <w:r w:rsidRPr="000208E3">
              <w:lastRenderedPageBreak/>
              <w:t>Environmental Letters (special issue),</w:t>
            </w:r>
          </w:p>
        </w:tc>
        <w:tc>
          <w:tcPr>
            <w:tcW w:w="3538" w:type="dxa"/>
            <w:gridSpan w:val="5"/>
          </w:tcPr>
          <w:p w:rsidR="006672DB" w:rsidRPr="000208E3" w:rsidRDefault="006672DB" w:rsidP="00751567">
            <w:pPr>
              <w:rPr>
                <w:rFonts w:eastAsia="PMingLiU"/>
                <w:lang w:eastAsia="zh-TW"/>
              </w:rPr>
            </w:pPr>
            <w:r w:rsidRPr="000208E3">
              <w:rPr>
                <w:bCs/>
              </w:rPr>
              <w:t>1996):</w:t>
            </w:r>
            <w:r w:rsidRPr="000208E3">
              <w:t xml:space="preserve"> pp.45-48</w:t>
            </w:r>
          </w:p>
        </w:tc>
      </w:tr>
      <w:tr w:rsidR="006672DB" w:rsidTr="006672DB">
        <w:tc>
          <w:tcPr>
            <w:tcW w:w="3454" w:type="dxa"/>
            <w:gridSpan w:val="4"/>
          </w:tcPr>
          <w:p w:rsidR="006672DB" w:rsidRDefault="006672DB" w:rsidP="00AA49FD">
            <w:pPr>
              <w:overflowPunct/>
              <w:textAlignment w:val="auto"/>
              <w:rPr>
                <w:sz w:val="23"/>
                <w:szCs w:val="23"/>
              </w:rPr>
            </w:pPr>
          </w:p>
        </w:tc>
        <w:tc>
          <w:tcPr>
            <w:tcW w:w="2931" w:type="dxa"/>
            <w:gridSpan w:val="3"/>
          </w:tcPr>
          <w:p w:rsidR="006672DB" w:rsidRDefault="006672DB" w:rsidP="00AA49FD">
            <w:pPr>
              <w:overflowPunct/>
              <w:textAlignment w:val="auto"/>
              <w:rPr>
                <w:rFonts w:ascii="Arial" w:hAnsi="Arial" w:cs="Arial"/>
                <w:sz w:val="23"/>
                <w:szCs w:val="23"/>
              </w:rPr>
            </w:pPr>
          </w:p>
        </w:tc>
        <w:tc>
          <w:tcPr>
            <w:tcW w:w="3538" w:type="dxa"/>
            <w:gridSpan w:val="5"/>
          </w:tcPr>
          <w:p w:rsidR="006672DB" w:rsidRDefault="006672DB" w:rsidP="00AA49FD">
            <w:pPr>
              <w:overflowPunct/>
              <w:textAlignment w:val="auto"/>
              <w:rPr>
                <w:rFonts w:ascii="Arial" w:hAnsi="Arial" w:cs="Arial"/>
                <w:sz w:val="23"/>
                <w:szCs w:val="23"/>
              </w:rPr>
            </w:pPr>
          </w:p>
        </w:tc>
      </w:tr>
      <w:tr w:rsidR="004D589B" w:rsidTr="00751567">
        <w:tc>
          <w:tcPr>
            <w:tcW w:w="9923" w:type="dxa"/>
            <w:gridSpan w:val="12"/>
            <w:shd w:val="clear" w:color="auto" w:fill="B8CCE4"/>
          </w:tcPr>
          <w:p w:rsidR="004D589B" w:rsidRDefault="004D589B" w:rsidP="00751567"/>
        </w:tc>
      </w:tr>
      <w:tr w:rsidR="0038547C">
        <w:tc>
          <w:tcPr>
            <w:tcW w:w="9923" w:type="dxa"/>
            <w:gridSpan w:val="12"/>
          </w:tcPr>
          <w:p w:rsidR="0038547C" w:rsidRDefault="00393260" w:rsidP="00350356">
            <w:pPr>
              <w:spacing w:before="60" w:after="60"/>
              <w:rPr>
                <w:b/>
                <w:bCs/>
              </w:rPr>
            </w:pPr>
            <w:r>
              <w:rPr>
                <w:b/>
                <w:bCs/>
              </w:rPr>
              <w:t xml:space="preserve">12. </w:t>
            </w:r>
            <w:r w:rsidR="0038547C">
              <w:rPr>
                <w:b/>
                <w:bCs/>
              </w:rPr>
              <w:t xml:space="preserve">Abstracts from the International and National Conferences </w:t>
            </w:r>
          </w:p>
        </w:tc>
      </w:tr>
      <w:tr w:rsidR="0038547C" w:rsidTr="00EC42B5">
        <w:tc>
          <w:tcPr>
            <w:tcW w:w="3634" w:type="dxa"/>
            <w:gridSpan w:val="5"/>
          </w:tcPr>
          <w:p w:rsidR="0038547C" w:rsidRDefault="0038547C" w:rsidP="000E64B3">
            <w:pPr>
              <w:jc w:val="center"/>
              <w:rPr>
                <w:i/>
                <w:iCs/>
              </w:rPr>
            </w:pPr>
            <w:r>
              <w:rPr>
                <w:i/>
                <w:iCs/>
              </w:rPr>
              <w:t>Title of paper</w:t>
            </w:r>
          </w:p>
        </w:tc>
        <w:tc>
          <w:tcPr>
            <w:tcW w:w="2751" w:type="dxa"/>
            <w:gridSpan w:val="2"/>
          </w:tcPr>
          <w:p w:rsidR="0038547C" w:rsidRPr="000E64B3" w:rsidRDefault="0038547C" w:rsidP="000E64B3">
            <w:pPr>
              <w:jc w:val="center"/>
              <w:rPr>
                <w:i/>
                <w:iCs/>
              </w:rPr>
            </w:pPr>
            <w:r w:rsidRPr="000E64B3">
              <w:rPr>
                <w:i/>
                <w:iCs/>
              </w:rPr>
              <w:t>Journal name</w:t>
            </w:r>
          </w:p>
        </w:tc>
        <w:tc>
          <w:tcPr>
            <w:tcW w:w="3538" w:type="dxa"/>
            <w:gridSpan w:val="5"/>
          </w:tcPr>
          <w:p w:rsidR="0038547C" w:rsidRPr="000E64B3" w:rsidRDefault="0038547C" w:rsidP="000E64B3">
            <w:pPr>
              <w:jc w:val="center"/>
              <w:rPr>
                <w:i/>
                <w:iCs/>
              </w:rPr>
            </w:pPr>
            <w:r w:rsidRPr="000E64B3">
              <w:rPr>
                <w:i/>
                <w:iCs/>
              </w:rPr>
              <w:t xml:space="preserve">Year </w:t>
            </w:r>
            <w:r>
              <w:rPr>
                <w:i/>
                <w:iCs/>
              </w:rPr>
              <w:t>/ Volume / P</w:t>
            </w:r>
            <w:r w:rsidRPr="000E64B3">
              <w:rPr>
                <w:i/>
                <w:iCs/>
              </w:rPr>
              <w:t>ages</w:t>
            </w: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rPr>
            </w:pPr>
            <w:r w:rsidRPr="000208E3">
              <w:rPr>
                <w:rFonts w:ascii="Times New Roman" w:hAnsi="Times New Roman"/>
                <w:b/>
                <w:color w:val="000000"/>
                <w:sz w:val="24"/>
              </w:rPr>
              <w:t>Selimi, Q</w:t>
            </w:r>
            <w:r w:rsidRPr="000208E3">
              <w:rPr>
                <w:rFonts w:ascii="Times New Roman" w:hAnsi="Times New Roman"/>
                <w:color w:val="000000"/>
                <w:sz w:val="24"/>
              </w:rPr>
              <w:t>. I., Elezaj,</w:t>
            </w:r>
            <w:r w:rsidRPr="000208E3">
              <w:rPr>
                <w:rFonts w:ascii="Times New Roman" w:hAnsi="Times New Roman"/>
                <w:b/>
                <w:color w:val="000000"/>
                <w:sz w:val="24"/>
              </w:rPr>
              <w:t xml:space="preserve"> </w:t>
            </w:r>
            <w:r w:rsidRPr="000208E3">
              <w:rPr>
                <w:rFonts w:ascii="Times New Roman" w:hAnsi="Times New Roman"/>
                <w:color w:val="000000"/>
                <w:sz w:val="24"/>
              </w:rPr>
              <w:t xml:space="preserve">I. R.,Letaj, K. Rr. , Kurteshi, K. H. and Jusufi, ( 2001):.: The effects of air pollutions by heavy metals on biochemical and hematological parameters of the feral pigeons (Columba livia) from Mitrovica and Prishtina area.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Meeting of Experimental Biology. ID. 8922</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 xml:space="preserve">2001. March 31 April 04, </w:t>
            </w:r>
            <w:smartTag w:uri="urn:schemas-microsoft-com:office:smarttags" w:element="place">
              <w:smartTag w:uri="urn:schemas-microsoft-com:office:smarttags" w:element="City">
                <w:r w:rsidRPr="000208E3">
                  <w:rPr>
                    <w:rFonts w:ascii="Times New Roman" w:hAnsi="Times New Roman"/>
                    <w:color w:val="000000"/>
                    <w:sz w:val="24"/>
                  </w:rPr>
                  <w:t>Orlando</w:t>
                </w:r>
              </w:smartTag>
              <w:r w:rsidRPr="000208E3">
                <w:rPr>
                  <w:rFonts w:ascii="Times New Roman" w:hAnsi="Times New Roman"/>
                  <w:color w:val="000000"/>
                  <w:sz w:val="24"/>
                </w:rPr>
                <w:t xml:space="preserve">, </w:t>
              </w:r>
              <w:smartTag w:uri="urn:schemas-microsoft-com:office:smarttags" w:element="State">
                <w:r w:rsidRPr="000208E3">
                  <w:rPr>
                    <w:rFonts w:ascii="Times New Roman" w:hAnsi="Times New Roman"/>
                    <w:color w:val="000000"/>
                    <w:sz w:val="24"/>
                  </w:rPr>
                  <w:t>Florida</w:t>
                </w:r>
              </w:smartTag>
              <w:r w:rsidRPr="000208E3">
                <w:rPr>
                  <w:rFonts w:ascii="Times New Roman" w:hAnsi="Times New Roman"/>
                  <w:color w:val="000000"/>
                  <w:sz w:val="24"/>
                </w:rPr>
                <w:t xml:space="preserve">, </w:t>
              </w:r>
              <w:smartTag w:uri="urn:schemas-microsoft-com:office:smarttags" w:element="country-region">
                <w:r w:rsidRPr="000208E3">
                  <w:rPr>
                    <w:rFonts w:ascii="Times New Roman" w:hAnsi="Times New Roman"/>
                    <w:color w:val="000000"/>
                    <w:sz w:val="24"/>
                  </w:rPr>
                  <w:t>U.S.A.</w:t>
                </w:r>
              </w:smartTag>
            </w:smartTag>
          </w:p>
          <w:p w:rsidR="00EC42B5" w:rsidRPr="000208E3" w:rsidRDefault="00EC42B5" w:rsidP="00751567">
            <w:pPr>
              <w:pStyle w:val="CVNormal"/>
              <w:jc w:val="both"/>
              <w:rPr>
                <w:rFonts w:ascii="Times New Roman" w:hAnsi="Times New Roman"/>
                <w:color w:val="000000"/>
                <w:sz w:val="24"/>
              </w:rPr>
            </w:pP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rPr>
            </w:pPr>
            <w:r w:rsidRPr="000208E3">
              <w:rPr>
                <w:rFonts w:ascii="Times New Roman" w:hAnsi="Times New Roman"/>
                <w:color w:val="000000"/>
                <w:sz w:val="24"/>
                <w:lang w:val="it-IT"/>
              </w:rPr>
              <w:t xml:space="preserve">Zhushi-Etemi, F., Elezaj, I. R., </w:t>
            </w:r>
            <w:r w:rsidRPr="000208E3">
              <w:rPr>
                <w:rFonts w:ascii="Times New Roman" w:hAnsi="Times New Roman"/>
                <w:b/>
                <w:color w:val="000000"/>
                <w:sz w:val="24"/>
                <w:lang w:val="it-IT"/>
              </w:rPr>
              <w:t>Selimi, Q. I.</w:t>
            </w:r>
            <w:r w:rsidRPr="000208E3">
              <w:rPr>
                <w:rFonts w:ascii="Times New Roman" w:hAnsi="Times New Roman"/>
                <w:color w:val="000000"/>
                <w:sz w:val="24"/>
                <w:lang w:val="it-IT"/>
              </w:rPr>
              <w:t xml:space="preserve"> and Letaj, K. Rr. </w:t>
            </w:r>
            <w:r w:rsidRPr="000208E3">
              <w:rPr>
                <w:rFonts w:ascii="Times New Roman" w:hAnsi="Times New Roman"/>
                <w:color w:val="000000"/>
                <w:sz w:val="24"/>
              </w:rPr>
              <w:t xml:space="preserve">( 2001):The effects of effluent waters of power plant Kosova in Kastriot, on the ALA-D activity and protein amount of water flea (Daphnia pulex) of Sitnica rivier.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Meeting of Experimental Biology. ID. 8926.</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 xml:space="preserve">2001. March 31 April 04, </w:t>
            </w:r>
            <w:smartTag w:uri="urn:schemas-microsoft-com:office:smarttags" w:element="place">
              <w:smartTag w:uri="urn:schemas-microsoft-com:office:smarttags" w:element="City">
                <w:r w:rsidRPr="000208E3">
                  <w:rPr>
                    <w:rFonts w:ascii="Times New Roman" w:hAnsi="Times New Roman"/>
                    <w:color w:val="000000"/>
                    <w:sz w:val="24"/>
                  </w:rPr>
                  <w:t>Orlando</w:t>
                </w:r>
              </w:smartTag>
              <w:r w:rsidRPr="000208E3">
                <w:rPr>
                  <w:rFonts w:ascii="Times New Roman" w:hAnsi="Times New Roman"/>
                  <w:color w:val="000000"/>
                  <w:sz w:val="24"/>
                </w:rPr>
                <w:t xml:space="preserve">, </w:t>
              </w:r>
              <w:smartTag w:uri="urn:schemas-microsoft-com:office:smarttags" w:element="State">
                <w:r w:rsidRPr="000208E3">
                  <w:rPr>
                    <w:rFonts w:ascii="Times New Roman" w:hAnsi="Times New Roman"/>
                    <w:color w:val="000000"/>
                    <w:sz w:val="24"/>
                  </w:rPr>
                  <w:t>Florida</w:t>
                </w:r>
              </w:smartTag>
              <w:r w:rsidRPr="000208E3">
                <w:rPr>
                  <w:rFonts w:ascii="Times New Roman" w:hAnsi="Times New Roman"/>
                  <w:color w:val="000000"/>
                  <w:sz w:val="24"/>
                </w:rPr>
                <w:t xml:space="preserve">, </w:t>
              </w:r>
              <w:smartTag w:uri="urn:schemas-microsoft-com:office:smarttags" w:element="country-region">
                <w:r w:rsidRPr="000208E3">
                  <w:rPr>
                    <w:rFonts w:ascii="Times New Roman" w:hAnsi="Times New Roman"/>
                    <w:color w:val="000000"/>
                    <w:sz w:val="24"/>
                  </w:rPr>
                  <w:t>U.S.A.</w:t>
                </w:r>
              </w:smartTag>
            </w:smartTag>
          </w:p>
          <w:p w:rsidR="00EC42B5" w:rsidRPr="000208E3" w:rsidRDefault="00EC42B5" w:rsidP="00751567">
            <w:pPr>
              <w:pStyle w:val="CVNormal"/>
              <w:jc w:val="both"/>
              <w:rPr>
                <w:rFonts w:ascii="Times New Roman" w:hAnsi="Times New Roman"/>
                <w:color w:val="000000"/>
                <w:sz w:val="24"/>
              </w:rPr>
            </w:pP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rPr>
            </w:pPr>
            <w:r w:rsidRPr="000208E3">
              <w:rPr>
                <w:rFonts w:ascii="Times New Roman" w:hAnsi="Times New Roman"/>
                <w:color w:val="000000"/>
                <w:sz w:val="24"/>
              </w:rPr>
              <w:t xml:space="preserve">Elezaj, R. I., </w:t>
            </w:r>
            <w:r w:rsidRPr="000208E3">
              <w:rPr>
                <w:rFonts w:ascii="Times New Roman" w:hAnsi="Times New Roman"/>
                <w:b/>
                <w:color w:val="000000"/>
                <w:sz w:val="24"/>
              </w:rPr>
              <w:t xml:space="preserve">Selimi, I. Q. </w:t>
            </w:r>
            <w:r w:rsidRPr="000208E3">
              <w:rPr>
                <w:rFonts w:ascii="Times New Roman" w:hAnsi="Times New Roman"/>
                <w:color w:val="000000"/>
                <w:sz w:val="24"/>
              </w:rPr>
              <w:t xml:space="preserve">and Letaj, Rr. K. (2002): The concentration of heavi metals (Pb, Cd, Zn and Cu) and delta aminolevulinic acid dehydratase activity of edible snail (Helix pomatia L.) living near lead and zinc smelter ,,Trepça”in Kosova.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Federation of American Societies for Experimental biology (The FASEB Journal)</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2002. Abstract Volume 16, Number 4, LB 256.March 20, 2002.</w:t>
            </w:r>
          </w:p>
          <w:p w:rsidR="00EC42B5" w:rsidRPr="000208E3" w:rsidRDefault="00EC42B5" w:rsidP="00751567">
            <w:pPr>
              <w:pStyle w:val="CVNormal"/>
              <w:jc w:val="both"/>
              <w:rPr>
                <w:rFonts w:ascii="Times New Roman" w:hAnsi="Times New Roman"/>
                <w:color w:val="000000"/>
                <w:sz w:val="24"/>
              </w:rPr>
            </w:pP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rPr>
            </w:pPr>
            <w:r w:rsidRPr="000208E3">
              <w:rPr>
                <w:rFonts w:ascii="Times New Roman" w:hAnsi="Times New Roman"/>
                <w:color w:val="000000"/>
                <w:sz w:val="24"/>
              </w:rPr>
              <w:t xml:space="preserve">Elezaj, I. R., Kurteshi, K. H., </w:t>
            </w:r>
            <w:r w:rsidRPr="000208E3">
              <w:rPr>
                <w:rFonts w:ascii="Times New Roman" w:hAnsi="Times New Roman"/>
                <w:b/>
                <w:color w:val="000000"/>
                <w:sz w:val="24"/>
              </w:rPr>
              <w:t>Selimi, Q. I</w:t>
            </w:r>
            <w:r w:rsidRPr="000208E3">
              <w:rPr>
                <w:rFonts w:ascii="Times New Roman" w:hAnsi="Times New Roman"/>
                <w:color w:val="000000"/>
                <w:sz w:val="24"/>
              </w:rPr>
              <w:t xml:space="preserve">. and Letaj, K. Rr.: Genotoxic effects of Sitnica rivier (polluted from effluent waters of ,,Kosova” power plant) in thre fish species (Barbus barbus, Perca fluvitialis and Oncorhychus myciss Walbaum).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Federation of American Societies for Experimental biology (The FASEB Journal)</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2003. Volume 17, Number 5, A 866.36 March 17, 2003.</w:t>
            </w:r>
          </w:p>
          <w:p w:rsidR="00EC42B5" w:rsidRPr="000208E3" w:rsidRDefault="00EC42B5" w:rsidP="00751567">
            <w:pPr>
              <w:pStyle w:val="CVNormal"/>
              <w:jc w:val="both"/>
              <w:rPr>
                <w:rFonts w:ascii="Times New Roman" w:hAnsi="Times New Roman"/>
                <w:color w:val="000000"/>
                <w:sz w:val="24"/>
              </w:rPr>
            </w:pP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rPr>
            </w:pPr>
            <w:r w:rsidRPr="000208E3">
              <w:rPr>
                <w:rFonts w:ascii="Times New Roman" w:hAnsi="Times New Roman"/>
                <w:color w:val="000000"/>
                <w:sz w:val="24"/>
              </w:rPr>
              <w:t xml:space="preserve">Elezaj, I. R., </w:t>
            </w:r>
            <w:r w:rsidRPr="000208E3">
              <w:rPr>
                <w:rFonts w:ascii="Times New Roman" w:hAnsi="Times New Roman"/>
                <w:b/>
                <w:color w:val="000000"/>
                <w:sz w:val="24"/>
              </w:rPr>
              <w:t>Selimi, Q. I.,</w:t>
            </w:r>
            <w:r w:rsidRPr="000208E3">
              <w:rPr>
                <w:rFonts w:ascii="Times New Roman" w:hAnsi="Times New Roman"/>
                <w:color w:val="000000"/>
                <w:sz w:val="24"/>
              </w:rPr>
              <w:t xml:space="preserve"> Letaj, K. Rr. and Jonuzi, S.(2003_: The genotoxic effects of radiations in Prizren municipality (Kosova) after Conflict in frog (Rana ridibunda Pall.).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Society of Environnmental Toxicology and Chemistry. New Blood in Ecotoxicology.</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 xml:space="preserve">2003. 21.bis 23. September, 2003 in </w:t>
            </w:r>
            <w:smartTag w:uri="urn:schemas-microsoft-com:office:smarttags" w:element="place">
              <w:smartTag w:uri="urn:schemas-microsoft-com:office:smarttags" w:element="City">
                <w:r w:rsidRPr="000208E3">
                  <w:rPr>
                    <w:rFonts w:ascii="Times New Roman" w:hAnsi="Times New Roman"/>
                    <w:color w:val="000000"/>
                    <w:sz w:val="24"/>
                  </w:rPr>
                  <w:t>Heidelberg</w:t>
                </w:r>
              </w:smartTag>
            </w:smartTag>
            <w:r w:rsidRPr="000208E3">
              <w:rPr>
                <w:rFonts w:ascii="Times New Roman" w:hAnsi="Times New Roman"/>
                <w:color w:val="000000"/>
                <w:sz w:val="24"/>
              </w:rPr>
              <w:t>.</w:t>
            </w: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rPr>
            </w:pPr>
            <w:r w:rsidRPr="000208E3">
              <w:rPr>
                <w:rFonts w:ascii="Times New Roman" w:hAnsi="Times New Roman"/>
                <w:color w:val="000000"/>
                <w:sz w:val="24"/>
              </w:rPr>
              <w:lastRenderedPageBreak/>
              <w:t xml:space="preserve">Kurteshi, K. H. Elezaj, I. R., </w:t>
            </w:r>
            <w:r w:rsidRPr="000208E3">
              <w:rPr>
                <w:rFonts w:ascii="Times New Roman" w:hAnsi="Times New Roman"/>
                <w:b/>
                <w:color w:val="000000"/>
                <w:sz w:val="24"/>
              </w:rPr>
              <w:t>Selimi, Q. I</w:t>
            </w:r>
            <w:r w:rsidRPr="000208E3">
              <w:rPr>
                <w:rFonts w:ascii="Times New Roman" w:hAnsi="Times New Roman"/>
                <w:color w:val="000000"/>
                <w:sz w:val="24"/>
              </w:rPr>
              <w:t xml:space="preserve">. and Letaj, K. Rr. (2004): Acute genotoxic effects of effluent water of ,,Kosova” power plant in fish Onchorhunchus myciss Walbaum.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Federation of American Societes for Experimental Biology.</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Volume 18, Number5, march 24, 2004.</w:t>
            </w: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rPr>
            </w:pPr>
            <w:r w:rsidRPr="000208E3">
              <w:rPr>
                <w:rFonts w:ascii="Times New Roman" w:hAnsi="Times New Roman"/>
                <w:color w:val="000000"/>
                <w:sz w:val="24"/>
              </w:rPr>
              <w:t xml:space="preserve">Elezaj, I. R., Memishi, Sh. M., </w:t>
            </w:r>
            <w:r w:rsidRPr="000208E3">
              <w:rPr>
                <w:rFonts w:ascii="Times New Roman" w:hAnsi="Times New Roman"/>
                <w:b/>
                <w:color w:val="000000"/>
                <w:sz w:val="24"/>
              </w:rPr>
              <w:t>Selimi, Q. I.,</w:t>
            </w:r>
            <w:r w:rsidRPr="000208E3">
              <w:rPr>
                <w:rFonts w:ascii="Times New Roman" w:hAnsi="Times New Roman"/>
                <w:color w:val="000000"/>
                <w:sz w:val="24"/>
              </w:rPr>
              <w:t xml:space="preserve"> Letaj, K. Rr., Mehmeti, S. I., Sefaja, L. and Millaku, F.(2004): The chronocic effects of heavi metals pollution on concentration of lead, cadmium copper and zinc in house sparrow (Paser domesticus).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Federation of American Societies for Experimental Biology.</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Volume 18, Number 5, March 24, 2004.</w:t>
            </w: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rPr>
            </w:pPr>
            <w:r w:rsidRPr="000208E3">
              <w:rPr>
                <w:rFonts w:ascii="Times New Roman" w:hAnsi="Times New Roman"/>
                <w:color w:val="000000"/>
                <w:sz w:val="24"/>
              </w:rPr>
              <w:t xml:space="preserve">Elezaj, I.R., </w:t>
            </w:r>
            <w:r w:rsidRPr="000208E3">
              <w:rPr>
                <w:rFonts w:ascii="Times New Roman" w:hAnsi="Times New Roman"/>
                <w:b/>
                <w:color w:val="000000"/>
                <w:sz w:val="24"/>
              </w:rPr>
              <w:t>Selimi, Q.I.</w:t>
            </w:r>
            <w:r w:rsidRPr="000208E3">
              <w:rPr>
                <w:rFonts w:ascii="Times New Roman" w:hAnsi="Times New Roman"/>
                <w:color w:val="000000"/>
                <w:sz w:val="24"/>
              </w:rPr>
              <w:t xml:space="preserve"> and Letaj, K. Rr.(2004): The level of Pb and ALA-D activity in the blood of feral pigeons (Columba livia) from Mitrovica and Prishtina – Kosova. The recovery effects of higher temperatures on the inhibited ALA-D activity. society of Environmental toxicology and chemistry-Europe.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Society of Environmental toxicology and chemistry-Europe.</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2004. 2</w:t>
            </w:r>
            <w:r w:rsidRPr="000208E3">
              <w:rPr>
                <w:rFonts w:ascii="Times New Roman" w:hAnsi="Times New Roman"/>
                <w:color w:val="000000"/>
                <w:sz w:val="24"/>
                <w:vertAlign w:val="superscript"/>
              </w:rPr>
              <w:t>nd</w:t>
            </w:r>
            <w:r w:rsidRPr="000208E3">
              <w:rPr>
                <w:rFonts w:ascii="Times New Roman" w:hAnsi="Times New Roman"/>
                <w:color w:val="000000"/>
                <w:sz w:val="24"/>
              </w:rPr>
              <w:t xml:space="preserve"> Joint Annual Meeting </w:t>
            </w:r>
            <w:smartTag w:uri="urn:schemas-microsoft-com:office:smarttags" w:element="place">
              <w:smartTag w:uri="urn:schemas-microsoft-com:office:smarttags" w:element="City">
                <w:r w:rsidRPr="000208E3">
                  <w:rPr>
                    <w:rFonts w:ascii="Times New Roman" w:hAnsi="Times New Roman"/>
                    <w:color w:val="000000"/>
                    <w:sz w:val="24"/>
                  </w:rPr>
                  <w:t>Aachen</w:t>
                </w:r>
              </w:smartTag>
            </w:smartTag>
            <w:r w:rsidRPr="000208E3">
              <w:rPr>
                <w:rFonts w:ascii="Times New Roman" w:hAnsi="Times New Roman"/>
                <w:color w:val="000000"/>
                <w:sz w:val="24"/>
              </w:rPr>
              <w:t xml:space="preserve"> 6-8 Oct 2004.</w:t>
            </w: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lang w:val="de-DE"/>
              </w:rPr>
            </w:pPr>
            <w:r w:rsidRPr="000208E3">
              <w:rPr>
                <w:rFonts w:ascii="Times New Roman" w:hAnsi="Times New Roman"/>
                <w:b/>
                <w:color w:val="000000"/>
                <w:sz w:val="24"/>
                <w:lang w:val="it-IT"/>
              </w:rPr>
              <w:t>Selimi, Q.</w:t>
            </w:r>
            <w:r w:rsidRPr="000208E3">
              <w:rPr>
                <w:rFonts w:ascii="Times New Roman" w:hAnsi="Times New Roman"/>
                <w:color w:val="000000"/>
                <w:sz w:val="24"/>
                <w:lang w:val="it-IT"/>
              </w:rPr>
              <w:t xml:space="preserve"> I., Elezaj, I. R., Letaj, K. Rr. (2004): Përqëndrimi i Pb dhe aktiviteti i enzimit dehidrataza e acidit </w:t>
            </w:r>
            <w:r w:rsidRPr="000208E3">
              <w:rPr>
                <w:rFonts w:ascii="Times New Roman" w:hAnsi="Times New Roman"/>
                <w:color w:val="000000"/>
                <w:sz w:val="24"/>
              </w:rPr>
              <w:t>δ</w:t>
            </w:r>
            <w:r w:rsidRPr="000208E3">
              <w:rPr>
                <w:rFonts w:ascii="Times New Roman" w:hAnsi="Times New Roman"/>
                <w:color w:val="000000"/>
                <w:sz w:val="24"/>
                <w:lang w:val="it-IT"/>
              </w:rPr>
              <w:t xml:space="preserve">- aminolevulinik në gjakun e pëllumbit urban (Columba livia). Konferenca mbi studimet në shkencat e natyrës dhe didaktikën e tyre. </w:t>
            </w:r>
          </w:p>
          <w:p w:rsidR="00EC42B5" w:rsidRPr="000208E3" w:rsidRDefault="00EC42B5" w:rsidP="00751567">
            <w:pPr>
              <w:pStyle w:val="CVNormal"/>
              <w:jc w:val="both"/>
              <w:rPr>
                <w:rFonts w:ascii="Times New Roman" w:hAnsi="Times New Roman"/>
                <w:color w:val="000000"/>
                <w:sz w:val="24"/>
                <w:lang w:val="de-DE"/>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lang w:val="de-DE"/>
              </w:rPr>
            </w:pPr>
            <w:r w:rsidRPr="000208E3">
              <w:rPr>
                <w:rFonts w:ascii="Times New Roman" w:hAnsi="Times New Roman"/>
                <w:color w:val="000000"/>
                <w:sz w:val="24"/>
                <w:lang w:val="it-IT"/>
              </w:rPr>
              <w:t>Konferenca mbi studimet në shkencat e natyrës dhe didaktikën e tyre.</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Shkodër, 14 Dhjetor 2004.</w:t>
            </w: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rPr>
            </w:pPr>
            <w:r w:rsidRPr="000208E3">
              <w:rPr>
                <w:rFonts w:ascii="Times New Roman" w:hAnsi="Times New Roman"/>
                <w:color w:val="000000"/>
                <w:sz w:val="24"/>
              </w:rPr>
              <w:t xml:space="preserve">Elezaj, I. R., Letaj, K. Rr., </w:t>
            </w:r>
            <w:r w:rsidRPr="000208E3">
              <w:rPr>
                <w:rFonts w:ascii="Times New Roman" w:hAnsi="Times New Roman"/>
                <w:b/>
                <w:color w:val="000000"/>
                <w:sz w:val="24"/>
              </w:rPr>
              <w:t>Selimi, Q. I</w:t>
            </w:r>
            <w:r w:rsidRPr="000208E3">
              <w:rPr>
                <w:rFonts w:ascii="Times New Roman" w:hAnsi="Times New Roman"/>
                <w:color w:val="000000"/>
                <w:sz w:val="24"/>
              </w:rPr>
              <w:t xml:space="preserve">. and Kurteshi, K. H.(2005): The genotoxic effects of heavy metal pollution in cat (Felis domesticus) living near lead and zinc smelter “ Trepça” in Kosova.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Federation of American Societies for Experimental Biology.</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Volume19, Number 4, March 4, 2005.</w:t>
            </w: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rPr>
            </w:pPr>
            <w:r w:rsidRPr="000208E3">
              <w:rPr>
                <w:rFonts w:ascii="Times New Roman" w:hAnsi="Times New Roman"/>
                <w:color w:val="000000"/>
                <w:sz w:val="24"/>
              </w:rPr>
              <w:t xml:space="preserve">Kurteshi K., Elezaj I. R. </w:t>
            </w:r>
            <w:r w:rsidRPr="000208E3">
              <w:rPr>
                <w:rFonts w:ascii="Times New Roman" w:hAnsi="Times New Roman"/>
                <w:b/>
                <w:color w:val="000000"/>
                <w:sz w:val="24"/>
              </w:rPr>
              <w:t>Selimi Q.</w:t>
            </w:r>
            <w:r w:rsidRPr="000208E3">
              <w:rPr>
                <w:rFonts w:ascii="Times New Roman" w:hAnsi="Times New Roman"/>
                <w:color w:val="000000"/>
                <w:sz w:val="24"/>
              </w:rPr>
              <w:t xml:space="preserve"> </w:t>
            </w:r>
            <w:r w:rsidRPr="000208E3">
              <w:rPr>
                <w:rFonts w:ascii="Times New Roman" w:hAnsi="Times New Roman"/>
                <w:b/>
                <w:color w:val="000000"/>
                <w:sz w:val="24"/>
              </w:rPr>
              <w:t>I</w:t>
            </w:r>
            <w:r w:rsidRPr="000208E3">
              <w:rPr>
                <w:rFonts w:ascii="Times New Roman" w:hAnsi="Times New Roman"/>
                <w:color w:val="000000"/>
                <w:sz w:val="24"/>
              </w:rPr>
              <w:t xml:space="preserve">., Millaku F., Vehapi I. and Letaj K.Rr (2005): Genotoxic effects of effluent waters of </w:t>
            </w:r>
            <w:r w:rsidRPr="000208E3">
              <w:rPr>
                <w:rFonts w:ascii="Times New Roman" w:hAnsi="Times New Roman"/>
                <w:color w:val="000000"/>
                <w:sz w:val="24"/>
              </w:rPr>
              <w:lastRenderedPageBreak/>
              <w:t xml:space="preserve">“Kosova” power plant in peripherial erytrocytes of fish Oncorhynchus mykiss after 24 and 72 hors tretman.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lastRenderedPageBreak/>
              <w:t xml:space="preserve">Federation of American Societies for Experimental Biology. </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Volume 19, Number 4, March 4, 2005;</w:t>
            </w: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rPr>
            </w:pPr>
            <w:r w:rsidRPr="000208E3">
              <w:rPr>
                <w:rFonts w:ascii="Times New Roman" w:hAnsi="Times New Roman"/>
                <w:b/>
                <w:color w:val="000000"/>
                <w:sz w:val="24"/>
              </w:rPr>
              <w:lastRenderedPageBreak/>
              <w:t>Selimi Q. I.,</w:t>
            </w:r>
            <w:r w:rsidRPr="000208E3">
              <w:rPr>
                <w:rFonts w:ascii="Times New Roman" w:hAnsi="Times New Roman"/>
                <w:color w:val="000000"/>
                <w:sz w:val="24"/>
              </w:rPr>
              <w:t xml:space="preserve"> Elezaj I. R., Letaj K. Rr., (2006): Examination of  kidney of  the local polution of feral pigeon (Columba livia) living near lead and zinc smelter “Trepça” in Kosova.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 xml:space="preserve">The FASEB Journal. </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2006; 20:LB117.</w:t>
            </w: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rPr>
            </w:pPr>
            <w:r w:rsidRPr="000208E3">
              <w:rPr>
                <w:rFonts w:ascii="Times New Roman" w:hAnsi="Times New Roman"/>
                <w:color w:val="000000"/>
                <w:sz w:val="24"/>
              </w:rPr>
              <w:t xml:space="preserve">Sahiti-Bojniku, H., Elezaj I. R., </w:t>
            </w:r>
            <w:r w:rsidRPr="000208E3">
              <w:rPr>
                <w:rFonts w:ascii="Times New Roman" w:hAnsi="Times New Roman"/>
                <w:b/>
                <w:color w:val="000000"/>
                <w:sz w:val="24"/>
              </w:rPr>
              <w:t>Selimi Q.</w:t>
            </w:r>
            <w:r w:rsidRPr="000208E3">
              <w:rPr>
                <w:rFonts w:ascii="Times New Roman" w:hAnsi="Times New Roman"/>
                <w:color w:val="000000"/>
                <w:sz w:val="24"/>
              </w:rPr>
              <w:t xml:space="preserve"> I., Letaj K. Rr. and Mehmeti. S. I (2007): The inhibition effects of different laed concentrationns  on ALA-D activity and recovery effects of higher temperatures on inhibited ALA-D actvity on human blood.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The FASEB Journal.</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2007;21: Ib499.</w:t>
            </w: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lang w:val="nn-NO"/>
              </w:rPr>
            </w:pPr>
            <w:r w:rsidRPr="000208E3">
              <w:rPr>
                <w:rFonts w:ascii="Times New Roman" w:hAnsi="Times New Roman"/>
                <w:color w:val="000000"/>
                <w:sz w:val="24"/>
                <w:lang w:val="it-IT"/>
              </w:rPr>
              <w:t xml:space="preserve">Elezaj, I. R., </w:t>
            </w:r>
            <w:r w:rsidRPr="000208E3">
              <w:rPr>
                <w:rFonts w:ascii="Times New Roman" w:hAnsi="Times New Roman"/>
                <w:b/>
                <w:color w:val="000000"/>
                <w:sz w:val="24"/>
                <w:lang w:val="it-IT"/>
              </w:rPr>
              <w:t xml:space="preserve">Selimi, Q. I., </w:t>
            </w:r>
            <w:r w:rsidRPr="000208E3">
              <w:rPr>
                <w:rFonts w:ascii="Times New Roman" w:hAnsi="Times New Roman"/>
                <w:color w:val="000000"/>
                <w:sz w:val="24"/>
                <w:lang w:val="it-IT"/>
              </w:rPr>
              <w:t xml:space="preserve">Letaj K. Rr. </w:t>
            </w:r>
            <w:r w:rsidRPr="000208E3">
              <w:rPr>
                <w:rFonts w:ascii="Times New Roman" w:hAnsi="Times New Roman"/>
                <w:color w:val="000000"/>
                <w:sz w:val="24"/>
              </w:rPr>
              <w:t xml:space="preserve">(2007): The impact of temperature (37, 42 and 60 </w:t>
            </w:r>
            <w:r w:rsidRPr="000208E3">
              <w:rPr>
                <w:rFonts w:ascii="Times New Roman" w:hAnsi="Times New Roman"/>
                <w:color w:val="000000"/>
                <w:sz w:val="24"/>
                <w:vertAlign w:val="superscript"/>
              </w:rPr>
              <w:t xml:space="preserve">0 </w:t>
            </w:r>
            <w:r w:rsidRPr="000208E3">
              <w:rPr>
                <w:rFonts w:ascii="Times New Roman" w:hAnsi="Times New Roman"/>
                <w:color w:val="000000"/>
                <w:sz w:val="24"/>
              </w:rPr>
              <w:t xml:space="preserve">C/60 min.) on </w:t>
            </w:r>
            <w:r w:rsidRPr="000208E3">
              <w:rPr>
                <w:rFonts w:ascii="Times New Roman" w:hAnsi="Times New Roman"/>
                <w:color w:val="000000"/>
                <w:sz w:val="24"/>
                <w:lang w:val="nn-NO"/>
              </w:rPr>
              <w:t>δ</w:t>
            </w:r>
            <w:r w:rsidRPr="000208E3">
              <w:rPr>
                <w:rFonts w:ascii="Times New Roman" w:hAnsi="Times New Roman"/>
                <w:color w:val="000000"/>
                <w:sz w:val="24"/>
              </w:rPr>
              <w:t xml:space="preserve">-aminolevulinic acid dehydratse activityin blood of chicken Embryo.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lang w:val="nn-NO"/>
              </w:rPr>
              <w:t>Federation of American Societies for Experimental Biology. gton. DC 2007;</w:t>
            </w:r>
          </w:p>
        </w:tc>
        <w:tc>
          <w:tcPr>
            <w:tcW w:w="3538" w:type="dxa"/>
            <w:gridSpan w:val="5"/>
          </w:tcPr>
          <w:p w:rsidR="00EC42B5" w:rsidRPr="000208E3" w:rsidRDefault="00EC42B5" w:rsidP="00751567">
            <w:pPr>
              <w:pStyle w:val="CVNormal"/>
              <w:ind w:left="360"/>
              <w:jc w:val="both"/>
              <w:rPr>
                <w:rFonts w:ascii="Times New Roman" w:hAnsi="Times New Roman"/>
                <w:color w:val="000000"/>
                <w:sz w:val="24"/>
                <w:lang w:val="nn-NO"/>
              </w:rPr>
            </w:pPr>
            <w:r w:rsidRPr="000208E3">
              <w:rPr>
                <w:rFonts w:ascii="Times New Roman" w:hAnsi="Times New Roman"/>
                <w:color w:val="000000"/>
                <w:sz w:val="24"/>
                <w:lang w:val="nn-NO"/>
              </w:rPr>
              <w:t>Washin</w:t>
            </w:r>
            <w:r w:rsidRPr="000208E3">
              <w:rPr>
                <w:rFonts w:ascii="Times New Roman" w:hAnsi="Times New Roman"/>
                <w:color w:val="000000"/>
                <w:sz w:val="24"/>
              </w:rPr>
              <w:t>2007; 21:965.13</w:t>
            </w:r>
          </w:p>
          <w:p w:rsidR="00EC42B5" w:rsidRPr="000208E3" w:rsidRDefault="00EC42B5" w:rsidP="00751567">
            <w:pPr>
              <w:pStyle w:val="CVNormal"/>
              <w:jc w:val="both"/>
              <w:rPr>
                <w:rFonts w:ascii="Times New Roman" w:hAnsi="Times New Roman"/>
                <w:color w:val="000000"/>
                <w:sz w:val="24"/>
              </w:rPr>
            </w:pP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rPr>
            </w:pPr>
            <w:r w:rsidRPr="000208E3">
              <w:rPr>
                <w:rFonts w:ascii="Times New Roman" w:hAnsi="Times New Roman"/>
                <w:color w:val="000000"/>
                <w:sz w:val="24"/>
              </w:rPr>
              <w:t xml:space="preserve">Kurteshi K H, </w:t>
            </w:r>
            <w:r w:rsidRPr="000208E3">
              <w:rPr>
                <w:rFonts w:ascii="Times New Roman" w:hAnsi="Times New Roman"/>
                <w:b/>
                <w:color w:val="000000"/>
                <w:sz w:val="24"/>
              </w:rPr>
              <w:t>Elezaj I</w:t>
            </w:r>
            <w:r w:rsidRPr="000208E3">
              <w:rPr>
                <w:rFonts w:ascii="Times New Roman" w:hAnsi="Times New Roman"/>
                <w:color w:val="000000"/>
                <w:sz w:val="24"/>
              </w:rPr>
              <w:t xml:space="preserve"> R, Letaj K Rr., </w:t>
            </w:r>
            <w:r w:rsidRPr="000208E3">
              <w:rPr>
                <w:rFonts w:ascii="Times New Roman" w:hAnsi="Times New Roman"/>
                <w:b/>
                <w:color w:val="000000"/>
                <w:sz w:val="24"/>
              </w:rPr>
              <w:t>Selimi I Q</w:t>
            </w:r>
            <w:r w:rsidRPr="000208E3">
              <w:rPr>
                <w:rFonts w:ascii="Times New Roman" w:hAnsi="Times New Roman"/>
                <w:color w:val="000000"/>
                <w:sz w:val="24"/>
              </w:rPr>
              <w:t xml:space="preserve"> (2007): Frequency of micronuclei in peripheral lymphocytes of medical radiation workers exposed to ionizing radiation.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The 5</w:t>
            </w:r>
            <w:r w:rsidRPr="000208E3">
              <w:rPr>
                <w:rFonts w:ascii="Times New Roman" w:hAnsi="Times New Roman"/>
                <w:color w:val="000000"/>
                <w:sz w:val="24"/>
                <w:vertAlign w:val="superscript"/>
              </w:rPr>
              <w:t>th</w:t>
            </w:r>
            <w:r w:rsidRPr="000208E3">
              <w:rPr>
                <w:rFonts w:ascii="Times New Roman" w:hAnsi="Times New Roman"/>
                <w:color w:val="000000"/>
                <w:sz w:val="24"/>
              </w:rPr>
              <w:t xml:space="preserve"> International Conference on Environtal Mutagens in Human Populations.</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 xml:space="preserve">May 20-24, 2007 Tekirova, </w:t>
            </w:r>
            <w:smartTag w:uri="urn:schemas-microsoft-com:office:smarttags" w:element="place">
              <w:smartTag w:uri="urn:schemas-microsoft-com:office:smarttags" w:element="City">
                <w:r w:rsidRPr="000208E3">
                  <w:rPr>
                    <w:rFonts w:ascii="Times New Roman" w:hAnsi="Times New Roman"/>
                    <w:color w:val="000000"/>
                    <w:sz w:val="24"/>
                  </w:rPr>
                  <w:t>Antalya</w:t>
                </w:r>
              </w:smartTag>
              <w:r w:rsidRPr="000208E3">
                <w:rPr>
                  <w:rFonts w:ascii="Times New Roman" w:hAnsi="Times New Roman"/>
                  <w:color w:val="000000"/>
                  <w:sz w:val="24"/>
                </w:rPr>
                <w:t xml:space="preserve">, </w:t>
              </w:r>
              <w:smartTag w:uri="urn:schemas-microsoft-com:office:smarttags" w:element="country-region">
                <w:r w:rsidRPr="000208E3">
                  <w:rPr>
                    <w:rFonts w:ascii="Times New Roman" w:hAnsi="Times New Roman"/>
                    <w:color w:val="000000"/>
                    <w:sz w:val="24"/>
                  </w:rPr>
                  <w:t>Turkey</w:t>
                </w:r>
              </w:smartTag>
            </w:smartTag>
            <w:r w:rsidRPr="000208E3">
              <w:rPr>
                <w:rFonts w:ascii="Times New Roman" w:hAnsi="Times New Roman"/>
                <w:color w:val="000000"/>
                <w:sz w:val="24"/>
              </w:rPr>
              <w:t>.</w:t>
            </w: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rPr>
            </w:pPr>
            <w:r w:rsidRPr="000208E3">
              <w:rPr>
                <w:rFonts w:ascii="Times New Roman" w:hAnsi="Times New Roman"/>
                <w:color w:val="000000"/>
                <w:sz w:val="24"/>
              </w:rPr>
              <w:t xml:space="preserve">Elezaj I.R., </w:t>
            </w:r>
            <w:r w:rsidRPr="000208E3">
              <w:rPr>
                <w:rFonts w:ascii="Times New Roman" w:hAnsi="Times New Roman"/>
                <w:b/>
                <w:color w:val="000000"/>
                <w:sz w:val="24"/>
              </w:rPr>
              <w:t>Selimi Q.I.,</w:t>
            </w:r>
            <w:r w:rsidRPr="000208E3">
              <w:rPr>
                <w:rFonts w:ascii="Times New Roman" w:hAnsi="Times New Roman"/>
                <w:color w:val="000000"/>
                <w:sz w:val="24"/>
              </w:rPr>
              <w:t xml:space="preserve"> Letaj K.Rr., Memishi, Sh., Kurteshi K.H. , Millaku L. (2007): Biomonitorimi i ndotjes së mjedisit me metale në Mitrovicë.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lang w:val="de-DE"/>
              </w:rPr>
            </w:pPr>
            <w:r w:rsidRPr="000208E3">
              <w:rPr>
                <w:rFonts w:ascii="Times New Roman" w:hAnsi="Times New Roman"/>
                <w:color w:val="000000"/>
                <w:sz w:val="24"/>
                <w:lang w:val="de-DE"/>
              </w:rPr>
              <w:t>Mjedisi i Kosovës –Resurset dhe faktori Njeri. Akademia e Shkencave dhe e Arteve e Kosovës-Seksioni i Shkencave të Natyrës,</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26 Tetor , 2007, Prishtinë</w:t>
            </w: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rPr>
            </w:pPr>
            <w:r w:rsidRPr="000208E3">
              <w:rPr>
                <w:rFonts w:ascii="Times New Roman" w:hAnsi="Times New Roman"/>
                <w:color w:val="000000"/>
                <w:sz w:val="24"/>
              </w:rPr>
              <w:t xml:space="preserve">Elezaj Rexhep Isa, </w:t>
            </w:r>
            <w:r w:rsidRPr="000208E3">
              <w:rPr>
                <w:rFonts w:ascii="Times New Roman" w:hAnsi="Times New Roman"/>
                <w:b/>
                <w:color w:val="000000"/>
                <w:sz w:val="24"/>
              </w:rPr>
              <w:t>Qerim Isak Selimi</w:t>
            </w:r>
            <w:r w:rsidRPr="000208E3">
              <w:rPr>
                <w:rFonts w:ascii="Times New Roman" w:hAnsi="Times New Roman"/>
                <w:color w:val="000000"/>
                <w:sz w:val="24"/>
              </w:rPr>
              <w:t xml:space="preserve">, Kasum Rrustem Letaj, Lulzim Brahim Millaku, Hazbije Sherif Bojniku-Sahiti (2008): The chronic effect of heavy metal pollution on spermatogenesis in House sparrow (Passer domesticus). .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Annual Meeting of Experimental Biology. Abstract ID:707.</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 xml:space="preserve">5-9 April, 2008 , </w:t>
            </w:r>
            <w:smartTag w:uri="urn:schemas-microsoft-com:office:smarttags" w:element="place">
              <w:smartTag w:uri="urn:schemas-microsoft-com:office:smarttags" w:element="City">
                <w:r w:rsidRPr="000208E3">
                  <w:rPr>
                    <w:rFonts w:ascii="Times New Roman" w:hAnsi="Times New Roman"/>
                    <w:color w:val="000000"/>
                    <w:sz w:val="24"/>
                  </w:rPr>
                  <w:t>San Diego</w:t>
                </w:r>
              </w:smartTag>
              <w:r w:rsidRPr="000208E3">
                <w:rPr>
                  <w:rFonts w:ascii="Times New Roman" w:hAnsi="Times New Roman"/>
                  <w:color w:val="000000"/>
                  <w:sz w:val="24"/>
                </w:rPr>
                <w:t xml:space="preserve">, </w:t>
              </w:r>
              <w:smartTag w:uri="urn:schemas-microsoft-com:office:smarttags" w:element="State">
                <w:r w:rsidRPr="000208E3">
                  <w:rPr>
                    <w:rFonts w:ascii="Times New Roman" w:hAnsi="Times New Roman"/>
                    <w:color w:val="000000"/>
                    <w:sz w:val="24"/>
                  </w:rPr>
                  <w:t>California</w:t>
                </w:r>
              </w:smartTag>
              <w:r w:rsidRPr="000208E3">
                <w:rPr>
                  <w:rFonts w:ascii="Times New Roman" w:hAnsi="Times New Roman"/>
                  <w:color w:val="000000"/>
                  <w:sz w:val="24"/>
                </w:rPr>
                <w:t xml:space="preserve">, </w:t>
              </w:r>
              <w:smartTag w:uri="urn:schemas-microsoft-com:office:smarttags" w:element="country-region">
                <w:r w:rsidRPr="000208E3">
                  <w:rPr>
                    <w:rFonts w:ascii="Times New Roman" w:hAnsi="Times New Roman"/>
                    <w:color w:val="000000"/>
                    <w:sz w:val="24"/>
                  </w:rPr>
                  <w:t>U.S.A.</w:t>
                </w:r>
              </w:smartTag>
            </w:smartTag>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rPr>
            </w:pPr>
            <w:r w:rsidRPr="000208E3">
              <w:rPr>
                <w:rFonts w:ascii="Times New Roman" w:hAnsi="Times New Roman"/>
                <w:color w:val="000000"/>
                <w:sz w:val="24"/>
              </w:rPr>
              <w:t xml:space="preserve">Elezaj I. R., Letaj, K. Rr., </w:t>
            </w:r>
            <w:r w:rsidRPr="000208E3">
              <w:rPr>
                <w:rFonts w:ascii="Times New Roman" w:hAnsi="Times New Roman"/>
                <w:b/>
                <w:color w:val="000000"/>
                <w:sz w:val="24"/>
              </w:rPr>
              <w:lastRenderedPageBreak/>
              <w:t>Selimi, Q.I</w:t>
            </w:r>
            <w:r w:rsidRPr="000208E3">
              <w:rPr>
                <w:rFonts w:ascii="Times New Roman" w:hAnsi="Times New Roman"/>
                <w:color w:val="000000"/>
                <w:sz w:val="24"/>
              </w:rPr>
              <w:t>., Ujeza Gashi and Besiana Qorraj (2008): The frekuency of micronuclei in exfoliated buccal cells of petrol station attendants. 38</w:t>
            </w:r>
            <w:r w:rsidRPr="000208E3">
              <w:rPr>
                <w:rFonts w:ascii="Times New Roman" w:hAnsi="Times New Roman"/>
                <w:color w:val="000000"/>
                <w:sz w:val="24"/>
                <w:vertAlign w:val="superscript"/>
              </w:rPr>
              <w:t>th</w:t>
            </w:r>
            <w:r w:rsidRPr="000208E3">
              <w:rPr>
                <w:rFonts w:ascii="Times New Roman" w:hAnsi="Times New Roman"/>
                <w:color w:val="000000"/>
                <w:sz w:val="24"/>
              </w:rPr>
              <w:t xml:space="preserve"> Annual Meeting, Environ mutagens and human health, Cavtat , Croatia.</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lastRenderedPageBreak/>
              <w:t xml:space="preserve">Poster152. Europian </w:t>
            </w:r>
            <w:r w:rsidRPr="000208E3">
              <w:rPr>
                <w:rFonts w:ascii="Times New Roman" w:hAnsi="Times New Roman"/>
                <w:color w:val="000000"/>
                <w:sz w:val="24"/>
              </w:rPr>
              <w:lastRenderedPageBreak/>
              <w:t>Environmental Mutagen Society,</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lastRenderedPageBreak/>
              <w:t>2008. 38</w:t>
            </w:r>
            <w:r w:rsidRPr="000208E3">
              <w:rPr>
                <w:rFonts w:ascii="Times New Roman" w:hAnsi="Times New Roman"/>
                <w:color w:val="000000"/>
                <w:sz w:val="24"/>
                <w:vertAlign w:val="superscript"/>
              </w:rPr>
              <w:t>th</w:t>
            </w:r>
            <w:r w:rsidRPr="000208E3">
              <w:rPr>
                <w:rFonts w:ascii="Times New Roman" w:hAnsi="Times New Roman"/>
                <w:color w:val="000000"/>
                <w:sz w:val="24"/>
              </w:rPr>
              <w:t xml:space="preserve"> Annual Meeting, </w:t>
            </w:r>
            <w:r w:rsidRPr="000208E3">
              <w:rPr>
                <w:rFonts w:ascii="Times New Roman" w:hAnsi="Times New Roman"/>
                <w:color w:val="000000"/>
                <w:sz w:val="24"/>
              </w:rPr>
              <w:lastRenderedPageBreak/>
              <w:t xml:space="preserve">Environ mutagens and human health, </w:t>
            </w:r>
            <w:smartTag w:uri="urn:schemas-microsoft-com:office:smarttags" w:element="place">
              <w:smartTag w:uri="urn:schemas-microsoft-com:office:smarttags" w:element="City">
                <w:r w:rsidRPr="000208E3">
                  <w:rPr>
                    <w:rFonts w:ascii="Times New Roman" w:hAnsi="Times New Roman"/>
                    <w:color w:val="000000"/>
                    <w:sz w:val="24"/>
                  </w:rPr>
                  <w:t>Cavtat</w:t>
                </w:r>
              </w:smartTag>
              <w:r w:rsidRPr="000208E3">
                <w:rPr>
                  <w:rFonts w:ascii="Times New Roman" w:hAnsi="Times New Roman"/>
                  <w:color w:val="000000"/>
                  <w:sz w:val="24"/>
                </w:rPr>
                <w:t xml:space="preserve"> , </w:t>
              </w:r>
              <w:smartTag w:uri="urn:schemas-microsoft-com:office:smarttags" w:element="country-region">
                <w:r w:rsidRPr="000208E3">
                  <w:rPr>
                    <w:rFonts w:ascii="Times New Roman" w:hAnsi="Times New Roman"/>
                    <w:color w:val="000000"/>
                    <w:sz w:val="24"/>
                  </w:rPr>
                  <w:t>Croatia</w:t>
                </w:r>
              </w:smartTag>
            </w:smartTag>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rPr>
            </w:pPr>
            <w:r w:rsidRPr="000208E3">
              <w:rPr>
                <w:rFonts w:ascii="Times New Roman" w:hAnsi="Times New Roman"/>
                <w:b/>
                <w:color w:val="000000"/>
                <w:sz w:val="24"/>
              </w:rPr>
              <w:lastRenderedPageBreak/>
              <w:t>Selimi, Q</w:t>
            </w:r>
            <w:r w:rsidRPr="000208E3">
              <w:rPr>
                <w:rFonts w:ascii="Times New Roman" w:hAnsi="Times New Roman"/>
                <w:color w:val="000000"/>
                <w:sz w:val="24"/>
              </w:rPr>
              <w:t xml:space="preserve">.,  Elezaj, I.,  Letaj, K., Kurteshi, K. &amp; Millaku, L. (2008): The concentration of lead and ALA-D activity in the blood of feral pigeons( Columba livia) and house sparrows (Passer domesticus) living near lead and zinc smelter “Trepça” in Kosovo.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International Conference on Biological and Environmental Sciences,</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 xml:space="preserve">2008. 26-28 September, FNS, </w:t>
            </w:r>
            <w:smartTag w:uri="urn:schemas-microsoft-com:office:smarttags" w:element="place">
              <w:smartTag w:uri="urn:schemas-microsoft-com:office:smarttags" w:element="City">
                <w:r w:rsidRPr="000208E3">
                  <w:rPr>
                    <w:rFonts w:ascii="Times New Roman" w:hAnsi="Times New Roman"/>
                    <w:color w:val="000000"/>
                    <w:sz w:val="24"/>
                  </w:rPr>
                  <w:t>Tirana</w:t>
                </w:r>
              </w:smartTag>
              <w:r w:rsidRPr="000208E3">
                <w:rPr>
                  <w:rFonts w:ascii="Times New Roman" w:hAnsi="Times New Roman"/>
                  <w:color w:val="000000"/>
                  <w:sz w:val="24"/>
                </w:rPr>
                <w:t xml:space="preserve"> , </w:t>
              </w:r>
              <w:smartTag w:uri="urn:schemas-microsoft-com:office:smarttags" w:element="country-region">
                <w:r w:rsidRPr="000208E3">
                  <w:rPr>
                    <w:rFonts w:ascii="Times New Roman" w:hAnsi="Times New Roman"/>
                    <w:color w:val="000000"/>
                    <w:sz w:val="24"/>
                  </w:rPr>
                  <w:t>Albania</w:t>
                </w:r>
              </w:smartTag>
            </w:smartTag>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rPr>
            </w:pPr>
            <w:r w:rsidRPr="000208E3">
              <w:rPr>
                <w:rFonts w:ascii="Times New Roman" w:hAnsi="Times New Roman"/>
                <w:color w:val="000000"/>
                <w:sz w:val="24"/>
              </w:rPr>
              <w:t xml:space="preserve">Isa Rexhep Elezaj, Kasum Rrustem Letaj, </w:t>
            </w:r>
            <w:r w:rsidRPr="000208E3">
              <w:rPr>
                <w:rFonts w:ascii="Times New Roman" w:hAnsi="Times New Roman"/>
                <w:b/>
                <w:color w:val="000000"/>
                <w:sz w:val="24"/>
              </w:rPr>
              <w:t>Qerim Isak Selimi</w:t>
            </w:r>
            <w:r w:rsidRPr="000208E3">
              <w:rPr>
                <w:rFonts w:ascii="Times New Roman" w:hAnsi="Times New Roman"/>
                <w:color w:val="000000"/>
                <w:sz w:val="24"/>
              </w:rPr>
              <w:t xml:space="preserve">, Ujeza Sali Gashi and Suzana Jonuzi (2009): The frekuency of micronuclei in exfoliated buccal cells in individuals working with photocopying machines.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The FASEB Journal.</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rPr>
              <w:t>LB 334 vol. 23. Meting abstracts.</w:t>
            </w: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lang w:val="nn-NO"/>
              </w:rPr>
            </w:pPr>
            <w:r w:rsidRPr="000208E3">
              <w:rPr>
                <w:rFonts w:ascii="Times New Roman" w:hAnsi="Times New Roman"/>
                <w:color w:val="000000"/>
                <w:sz w:val="24"/>
                <w:lang w:val="nn-NO"/>
              </w:rPr>
              <w:t xml:space="preserve">Elezaj I.R., Memishi Sh., </w:t>
            </w:r>
            <w:r w:rsidRPr="000208E3">
              <w:rPr>
                <w:rFonts w:ascii="Times New Roman" w:hAnsi="Times New Roman"/>
                <w:b/>
                <w:color w:val="000000"/>
                <w:sz w:val="24"/>
                <w:lang w:val="nn-NO"/>
              </w:rPr>
              <w:t>Selimi I.Q</w:t>
            </w:r>
            <w:r w:rsidRPr="000208E3">
              <w:rPr>
                <w:rFonts w:ascii="Times New Roman" w:hAnsi="Times New Roman"/>
                <w:color w:val="000000"/>
                <w:sz w:val="24"/>
                <w:lang w:val="nn-NO"/>
              </w:rPr>
              <w:t xml:space="preserve">., Letaj K.Rr. Millaku L. Sesonal Changes of Blood δ-aminolevulinic Acid Dehydratase Activity (ALAD), Hematocrit (Hct) and Hemoglobin (Hb) in House Sparrow (Paser Domesticus), Living  in Urban and Heavy Metal Pollturion Area.  </w:t>
            </w:r>
          </w:p>
          <w:p w:rsidR="00EC42B5" w:rsidRPr="000208E3" w:rsidRDefault="00EC42B5" w:rsidP="00751567">
            <w:pPr>
              <w:pStyle w:val="CVNormal"/>
              <w:ind w:left="360"/>
              <w:jc w:val="both"/>
              <w:rPr>
                <w:rFonts w:ascii="Times New Roman" w:hAnsi="Times New Roman"/>
                <w:color w:val="000000"/>
                <w:sz w:val="24"/>
              </w:rPr>
            </w:pP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lang w:val="nn-NO"/>
              </w:rPr>
              <w:t>Proceedings of 15th International Conference on Heavy Metals in the Environment. Gdansk, Poland,</w:t>
            </w:r>
          </w:p>
        </w:tc>
        <w:tc>
          <w:tcPr>
            <w:tcW w:w="3538" w:type="dxa"/>
            <w:gridSpan w:val="5"/>
          </w:tcPr>
          <w:p w:rsidR="00EC42B5" w:rsidRPr="000208E3" w:rsidRDefault="00EC42B5" w:rsidP="00751567">
            <w:pPr>
              <w:pStyle w:val="CVNormal"/>
              <w:ind w:left="360"/>
              <w:jc w:val="both"/>
              <w:rPr>
                <w:rFonts w:ascii="Times New Roman" w:hAnsi="Times New Roman"/>
                <w:color w:val="000000"/>
                <w:sz w:val="24"/>
                <w:lang w:val="nn-NO"/>
              </w:rPr>
            </w:pPr>
            <w:r w:rsidRPr="000208E3">
              <w:rPr>
                <w:rFonts w:ascii="Times New Roman" w:hAnsi="Times New Roman"/>
                <w:color w:val="000000"/>
                <w:sz w:val="24"/>
                <w:lang w:val="nn-NO"/>
              </w:rPr>
              <w:t>September 19-23, 2010.pp.845.</w:t>
            </w:r>
          </w:p>
          <w:p w:rsidR="00EC42B5" w:rsidRPr="000208E3" w:rsidRDefault="00EC42B5" w:rsidP="00751567">
            <w:pPr>
              <w:pStyle w:val="CVNormal"/>
              <w:jc w:val="both"/>
              <w:rPr>
                <w:rFonts w:ascii="Times New Roman" w:hAnsi="Times New Roman"/>
                <w:color w:val="000000"/>
                <w:sz w:val="24"/>
              </w:rPr>
            </w:pP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lang w:val="nn-NO"/>
              </w:rPr>
            </w:pPr>
            <w:r w:rsidRPr="000208E3">
              <w:rPr>
                <w:rFonts w:ascii="Times New Roman" w:hAnsi="Times New Roman"/>
                <w:color w:val="000000"/>
                <w:sz w:val="24"/>
                <w:lang w:val="nn-NO"/>
              </w:rPr>
              <w:t xml:space="preserve">Elezaj I.R., Memishi Sh., </w:t>
            </w:r>
            <w:r w:rsidRPr="000208E3">
              <w:rPr>
                <w:rFonts w:ascii="Times New Roman" w:hAnsi="Times New Roman"/>
                <w:b/>
                <w:color w:val="000000"/>
                <w:sz w:val="24"/>
                <w:lang w:val="nn-NO"/>
              </w:rPr>
              <w:t>Selimi I.Q</w:t>
            </w:r>
            <w:r w:rsidRPr="000208E3">
              <w:rPr>
                <w:rFonts w:ascii="Times New Roman" w:hAnsi="Times New Roman"/>
                <w:color w:val="000000"/>
                <w:sz w:val="24"/>
                <w:lang w:val="nn-NO"/>
              </w:rPr>
              <w:t xml:space="preserve">., Letaj K.Rr. Mehmeti D.: Sesonal Effects of Environmental Heavy Metal Pollution on Tissue accumulation of Lead, Cadmium, Zinc and Copper in House Sparrow (Passer Domesticus).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lang w:val="nn-NO"/>
              </w:rPr>
              <w:t xml:space="preserve">Proceedings of 15th International Conference on Heavy Metals in the Environment. Gdansk, Poland, </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lang w:val="nn-NO"/>
              </w:rPr>
              <w:t>September 19-23, 2010.pp.846.</w:t>
            </w:r>
          </w:p>
        </w:tc>
      </w:tr>
      <w:tr w:rsidR="00EC42B5" w:rsidTr="00EC42B5">
        <w:tc>
          <w:tcPr>
            <w:tcW w:w="3634" w:type="dxa"/>
            <w:gridSpan w:val="5"/>
          </w:tcPr>
          <w:p w:rsidR="00EC42B5" w:rsidRPr="000208E3" w:rsidRDefault="00EC42B5" w:rsidP="00751567">
            <w:pPr>
              <w:pStyle w:val="CVNormal"/>
              <w:jc w:val="both"/>
              <w:rPr>
                <w:rFonts w:ascii="Times New Roman" w:hAnsi="Times New Roman"/>
                <w:color w:val="000000"/>
                <w:sz w:val="24"/>
                <w:lang w:val="nn-NO"/>
              </w:rPr>
            </w:pPr>
            <w:r w:rsidRPr="000208E3">
              <w:rPr>
                <w:rFonts w:ascii="Times New Roman" w:hAnsi="Times New Roman"/>
                <w:b/>
                <w:color w:val="000000"/>
                <w:sz w:val="24"/>
                <w:lang w:val="nn-NO"/>
              </w:rPr>
              <w:t>Selimi I.Q.,</w:t>
            </w:r>
            <w:r w:rsidRPr="000208E3">
              <w:rPr>
                <w:rFonts w:ascii="Times New Roman" w:hAnsi="Times New Roman"/>
                <w:color w:val="000000"/>
                <w:sz w:val="24"/>
                <w:lang w:val="nn-NO"/>
              </w:rPr>
              <w:t xml:space="preserve"> Elezaj I.R., Letaj K.Rr.: Tissue Accumulation of Lead, Cadmium , Zinc and </w:t>
            </w:r>
            <w:r w:rsidRPr="000208E3">
              <w:rPr>
                <w:rFonts w:ascii="Times New Roman" w:hAnsi="Times New Roman"/>
                <w:color w:val="000000"/>
                <w:sz w:val="24"/>
                <w:lang w:val="nn-NO"/>
              </w:rPr>
              <w:lastRenderedPageBreak/>
              <w:t xml:space="preserve">Copper and δ-Aminolevulinic Acid Dehydratase Activity (ALA-D) of Feral Pigeons (Columba Livia) Living Near Lead and Zinc Smelter ”Trepça” in Mitrovica. </w:t>
            </w:r>
          </w:p>
          <w:p w:rsidR="00EC42B5" w:rsidRPr="000208E3" w:rsidRDefault="00EC42B5" w:rsidP="00751567">
            <w:pPr>
              <w:pStyle w:val="CVNormal"/>
              <w:jc w:val="both"/>
              <w:rPr>
                <w:rFonts w:ascii="Times New Roman" w:hAnsi="Times New Roman"/>
                <w:color w:val="000000"/>
                <w:sz w:val="24"/>
              </w:rPr>
            </w:pPr>
          </w:p>
        </w:tc>
        <w:tc>
          <w:tcPr>
            <w:tcW w:w="2751" w:type="dxa"/>
            <w:gridSpan w:val="2"/>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lang w:val="nn-NO"/>
              </w:rPr>
              <w:lastRenderedPageBreak/>
              <w:t xml:space="preserve">Proceedings of 15th International Conference on </w:t>
            </w:r>
            <w:r w:rsidRPr="000208E3">
              <w:rPr>
                <w:rFonts w:ascii="Times New Roman" w:hAnsi="Times New Roman"/>
                <w:color w:val="000000"/>
                <w:sz w:val="24"/>
                <w:lang w:val="nn-NO"/>
              </w:rPr>
              <w:lastRenderedPageBreak/>
              <w:t xml:space="preserve">Heavy Metals in the Environment. Gdansk, Poland, </w:t>
            </w:r>
          </w:p>
        </w:tc>
        <w:tc>
          <w:tcPr>
            <w:tcW w:w="3538" w:type="dxa"/>
            <w:gridSpan w:val="5"/>
          </w:tcPr>
          <w:p w:rsidR="00EC42B5" w:rsidRPr="000208E3" w:rsidRDefault="00EC42B5" w:rsidP="00751567">
            <w:pPr>
              <w:pStyle w:val="CVNormal"/>
              <w:ind w:left="360"/>
              <w:jc w:val="both"/>
              <w:rPr>
                <w:rFonts w:ascii="Times New Roman" w:hAnsi="Times New Roman"/>
                <w:color w:val="000000"/>
                <w:sz w:val="24"/>
              </w:rPr>
            </w:pPr>
            <w:r w:rsidRPr="000208E3">
              <w:rPr>
                <w:rFonts w:ascii="Times New Roman" w:hAnsi="Times New Roman"/>
                <w:color w:val="000000"/>
                <w:sz w:val="24"/>
                <w:lang w:val="nn-NO"/>
              </w:rPr>
              <w:lastRenderedPageBreak/>
              <w:t>September 19-23, 2010.pp.869.</w:t>
            </w:r>
          </w:p>
        </w:tc>
      </w:tr>
      <w:tr w:rsidR="0038547C" w:rsidTr="00EC42B5">
        <w:tc>
          <w:tcPr>
            <w:tcW w:w="3634" w:type="dxa"/>
            <w:gridSpan w:val="5"/>
          </w:tcPr>
          <w:p w:rsidR="0038547C" w:rsidRDefault="0038547C" w:rsidP="00350356">
            <w:pPr>
              <w:jc w:val="right"/>
              <w:rPr>
                <w:i/>
                <w:iCs/>
              </w:rPr>
            </w:pPr>
          </w:p>
        </w:tc>
        <w:tc>
          <w:tcPr>
            <w:tcW w:w="2751" w:type="dxa"/>
            <w:gridSpan w:val="2"/>
          </w:tcPr>
          <w:p w:rsidR="0038547C" w:rsidRDefault="0038547C" w:rsidP="00350356"/>
        </w:tc>
        <w:tc>
          <w:tcPr>
            <w:tcW w:w="3538" w:type="dxa"/>
            <w:gridSpan w:val="5"/>
          </w:tcPr>
          <w:p w:rsidR="0038547C" w:rsidRDefault="0038547C" w:rsidP="00350356"/>
        </w:tc>
      </w:tr>
      <w:tr w:rsidR="00A4446B" w:rsidTr="00751567">
        <w:tc>
          <w:tcPr>
            <w:tcW w:w="9923" w:type="dxa"/>
            <w:gridSpan w:val="12"/>
            <w:shd w:val="clear" w:color="auto" w:fill="B8CCE4"/>
            <w:vAlign w:val="center"/>
          </w:tcPr>
          <w:p w:rsidR="00A4446B" w:rsidRPr="0059429A" w:rsidRDefault="00A4446B" w:rsidP="00751567">
            <w:pPr>
              <w:pStyle w:val="Default"/>
              <w:rPr>
                <w:rFonts w:ascii="Times New Roman" w:hAnsi="Times New Roman" w:cs="Times New Roman"/>
                <w:sz w:val="22"/>
                <w:szCs w:val="22"/>
              </w:rPr>
            </w:pPr>
          </w:p>
        </w:tc>
      </w:tr>
      <w:tr w:rsidR="00A4784C" w:rsidTr="00751567">
        <w:tc>
          <w:tcPr>
            <w:tcW w:w="9923" w:type="dxa"/>
            <w:gridSpan w:val="12"/>
            <w:shd w:val="clear" w:color="auto" w:fill="FFFFFF" w:themeFill="background1"/>
            <w:vAlign w:val="center"/>
          </w:tcPr>
          <w:p w:rsidR="00A4784C" w:rsidRPr="00A4446B" w:rsidRDefault="00A4784C" w:rsidP="00A4446B">
            <w:pPr>
              <w:pStyle w:val="HTMLPreformatted"/>
              <w:shd w:val="clear" w:color="auto" w:fill="FFFFFF"/>
              <w:rPr>
                <w:rFonts w:ascii="inherit" w:hAnsi="inherit"/>
                <w:color w:val="212121"/>
              </w:rPr>
            </w:pPr>
            <w:r>
              <w:rPr>
                <w:rFonts w:ascii="Times New Roman" w:hAnsi="Times New Roman" w:cs="Times New Roman"/>
                <w:b/>
                <w:bCs/>
                <w:sz w:val="22"/>
                <w:szCs w:val="22"/>
              </w:rPr>
              <w:t xml:space="preserve">13. </w:t>
            </w:r>
            <w:r w:rsidR="00A4446B" w:rsidRPr="00A4446B">
              <w:rPr>
                <w:rFonts w:ascii="Times New Roman" w:hAnsi="Times New Roman" w:cs="Times New Roman"/>
                <w:b/>
                <w:bCs/>
                <w:sz w:val="22"/>
                <w:szCs w:val="22"/>
                <w:lang w:val="en-US"/>
              </w:rPr>
              <w:t>Train</w:t>
            </w:r>
            <w:r w:rsidR="00A4446B">
              <w:rPr>
                <w:rFonts w:ascii="Times New Roman" w:hAnsi="Times New Roman" w:cs="Times New Roman"/>
                <w:b/>
                <w:bCs/>
                <w:sz w:val="22"/>
                <w:szCs w:val="22"/>
              </w:rPr>
              <w:t>ing</w:t>
            </w:r>
            <w:r>
              <w:rPr>
                <w:rFonts w:ascii="Times New Roman" w:hAnsi="Times New Roman" w:cs="Times New Roman"/>
                <w:b/>
                <w:bCs/>
                <w:sz w:val="22"/>
                <w:szCs w:val="22"/>
              </w:rPr>
              <w:t>–</w:t>
            </w:r>
            <w:r w:rsidR="00A4446B" w:rsidRPr="00A4446B">
              <w:rPr>
                <w:rFonts w:ascii="Times New Roman" w:hAnsi="Times New Roman" w:cs="Times New Roman"/>
                <w:b/>
                <w:bCs/>
                <w:sz w:val="22"/>
                <w:szCs w:val="22"/>
              </w:rPr>
              <w:t>Courses</w:t>
            </w:r>
          </w:p>
        </w:tc>
      </w:tr>
      <w:tr w:rsidR="00A4784C" w:rsidTr="00AB09DC">
        <w:tc>
          <w:tcPr>
            <w:tcW w:w="3117" w:type="dxa"/>
            <w:gridSpan w:val="3"/>
            <w:shd w:val="clear" w:color="auto" w:fill="FFFFFF" w:themeFill="background1"/>
            <w:vAlign w:val="center"/>
          </w:tcPr>
          <w:p w:rsidR="00A4784C" w:rsidRDefault="00A4784C" w:rsidP="00751567">
            <w:pPr>
              <w:pStyle w:val="Default"/>
              <w:rPr>
                <w:rFonts w:ascii="Times New Roman" w:hAnsi="Times New Roman" w:cs="Times New Roman"/>
                <w:b/>
                <w:bCs/>
                <w:sz w:val="22"/>
                <w:szCs w:val="22"/>
              </w:rPr>
            </w:pPr>
            <w:r>
              <w:rPr>
                <w:rFonts w:ascii="Times New Roman" w:hAnsi="Times New Roman" w:cs="Times New Roman"/>
                <w:b/>
                <w:bCs/>
                <w:sz w:val="22"/>
                <w:szCs w:val="22"/>
              </w:rPr>
              <w:t>Year</w:t>
            </w:r>
          </w:p>
        </w:tc>
        <w:tc>
          <w:tcPr>
            <w:tcW w:w="6806" w:type="dxa"/>
            <w:gridSpan w:val="9"/>
            <w:shd w:val="clear" w:color="auto" w:fill="FFFFFF" w:themeFill="background1"/>
            <w:vAlign w:val="center"/>
          </w:tcPr>
          <w:p w:rsidR="00A4784C" w:rsidRDefault="00A4446B" w:rsidP="00751567">
            <w:pPr>
              <w:pStyle w:val="Default"/>
              <w:rPr>
                <w:rFonts w:ascii="Times New Roman" w:hAnsi="Times New Roman" w:cs="Times New Roman"/>
                <w:b/>
                <w:bCs/>
                <w:sz w:val="22"/>
                <w:szCs w:val="22"/>
              </w:rPr>
            </w:pPr>
            <w:r w:rsidRPr="00A4446B">
              <w:rPr>
                <w:rFonts w:ascii="Times New Roman" w:hAnsi="Times New Roman" w:cs="Times New Roman"/>
                <w:b/>
                <w:bCs/>
                <w:color w:val="auto"/>
                <w:sz w:val="22"/>
                <w:szCs w:val="22"/>
                <w:lang w:val="sq-AL"/>
              </w:rPr>
              <w:t>Courses</w:t>
            </w:r>
          </w:p>
        </w:tc>
      </w:tr>
      <w:tr w:rsidR="009142F2" w:rsidTr="00751567">
        <w:tc>
          <w:tcPr>
            <w:tcW w:w="3117" w:type="dxa"/>
            <w:gridSpan w:val="3"/>
            <w:shd w:val="clear" w:color="auto" w:fill="FFFFFF" w:themeFill="background1"/>
            <w:vAlign w:val="center"/>
          </w:tcPr>
          <w:p w:rsidR="009142F2" w:rsidRDefault="009142F2" w:rsidP="00751567">
            <w:pPr>
              <w:pStyle w:val="Default"/>
              <w:rPr>
                <w:rFonts w:ascii="Times New Roman" w:hAnsi="Times New Roman" w:cs="Times New Roman"/>
                <w:b/>
                <w:bCs/>
                <w:sz w:val="22"/>
                <w:szCs w:val="22"/>
              </w:rPr>
            </w:pPr>
            <w:r>
              <w:rPr>
                <w:rFonts w:ascii="Times New Roman" w:hAnsi="Times New Roman" w:cs="Times New Roman"/>
                <w:b/>
                <w:bCs/>
                <w:sz w:val="22"/>
                <w:szCs w:val="22"/>
              </w:rPr>
              <w:t>2003</w:t>
            </w:r>
          </w:p>
        </w:tc>
        <w:tc>
          <w:tcPr>
            <w:tcW w:w="6806" w:type="dxa"/>
            <w:gridSpan w:val="9"/>
            <w:shd w:val="clear" w:color="auto" w:fill="FFFFFF" w:themeFill="background1"/>
          </w:tcPr>
          <w:p w:rsidR="009142F2" w:rsidRPr="00AA399C" w:rsidRDefault="009142F2" w:rsidP="00751567">
            <w:r w:rsidRPr="00AA399C">
              <w:t>4-28.02. 2003</w:t>
            </w:r>
          </w:p>
        </w:tc>
      </w:tr>
      <w:tr w:rsidR="009142F2" w:rsidTr="00751567">
        <w:tc>
          <w:tcPr>
            <w:tcW w:w="3117" w:type="dxa"/>
            <w:gridSpan w:val="3"/>
            <w:shd w:val="clear" w:color="auto" w:fill="FFFFFF" w:themeFill="background1"/>
            <w:vAlign w:val="center"/>
          </w:tcPr>
          <w:p w:rsidR="009142F2" w:rsidRDefault="009142F2"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142F2" w:rsidRPr="00AA399C" w:rsidRDefault="009142F2" w:rsidP="00751567">
            <w:r w:rsidRPr="00AA399C">
              <w:t xml:space="preserve">The "Tempus" in </w:t>
            </w:r>
            <w:r w:rsidR="00C92268" w:rsidRPr="00AA399C">
              <w:t>Sarajevo</w:t>
            </w:r>
          </w:p>
        </w:tc>
      </w:tr>
      <w:tr w:rsidR="009142F2" w:rsidTr="00751567">
        <w:tc>
          <w:tcPr>
            <w:tcW w:w="3117" w:type="dxa"/>
            <w:gridSpan w:val="3"/>
            <w:shd w:val="clear" w:color="auto" w:fill="FFFFFF" w:themeFill="background1"/>
            <w:vAlign w:val="center"/>
          </w:tcPr>
          <w:p w:rsidR="009142F2" w:rsidRDefault="009142F2"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142F2" w:rsidRPr="00AA399C" w:rsidRDefault="009142F2" w:rsidP="00751567">
            <w:r w:rsidRPr="00AA399C">
              <w:t>Methodology of teaching in Biology</w:t>
            </w:r>
          </w:p>
        </w:tc>
      </w:tr>
      <w:tr w:rsidR="009142F2" w:rsidTr="00751567">
        <w:tc>
          <w:tcPr>
            <w:tcW w:w="3117" w:type="dxa"/>
            <w:gridSpan w:val="3"/>
            <w:shd w:val="clear" w:color="auto" w:fill="FFFFFF" w:themeFill="background1"/>
            <w:vAlign w:val="center"/>
          </w:tcPr>
          <w:p w:rsidR="009142F2" w:rsidRDefault="009142F2"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142F2" w:rsidRPr="00AA399C" w:rsidRDefault="009142F2" w:rsidP="00751567">
            <w:r w:rsidRPr="00AA399C">
              <w:t>40 hours training</w:t>
            </w:r>
          </w:p>
        </w:tc>
      </w:tr>
      <w:tr w:rsidR="009142F2" w:rsidTr="00751567">
        <w:tc>
          <w:tcPr>
            <w:tcW w:w="3117" w:type="dxa"/>
            <w:gridSpan w:val="3"/>
            <w:shd w:val="clear" w:color="auto" w:fill="FFFFFF" w:themeFill="background1"/>
            <w:vAlign w:val="center"/>
          </w:tcPr>
          <w:p w:rsidR="009142F2" w:rsidRDefault="009142F2"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142F2" w:rsidRPr="00AA399C" w:rsidRDefault="009142F2" w:rsidP="00751567"/>
        </w:tc>
      </w:tr>
      <w:tr w:rsidR="009142F2" w:rsidTr="00751567">
        <w:tc>
          <w:tcPr>
            <w:tcW w:w="3117" w:type="dxa"/>
            <w:gridSpan w:val="3"/>
            <w:shd w:val="clear" w:color="auto" w:fill="FFFFFF" w:themeFill="background1"/>
            <w:vAlign w:val="center"/>
          </w:tcPr>
          <w:p w:rsidR="009142F2" w:rsidRDefault="009142F2" w:rsidP="00751567">
            <w:pPr>
              <w:pStyle w:val="Default"/>
              <w:rPr>
                <w:rFonts w:ascii="Times New Roman" w:hAnsi="Times New Roman" w:cs="Times New Roman"/>
                <w:b/>
                <w:bCs/>
                <w:sz w:val="22"/>
                <w:szCs w:val="22"/>
              </w:rPr>
            </w:pPr>
            <w:r>
              <w:rPr>
                <w:rFonts w:ascii="Times New Roman" w:hAnsi="Times New Roman" w:cs="Times New Roman"/>
                <w:b/>
                <w:bCs/>
                <w:sz w:val="22"/>
                <w:szCs w:val="22"/>
              </w:rPr>
              <w:t>2007</w:t>
            </w:r>
          </w:p>
        </w:tc>
        <w:tc>
          <w:tcPr>
            <w:tcW w:w="6806" w:type="dxa"/>
            <w:gridSpan w:val="9"/>
            <w:shd w:val="clear" w:color="auto" w:fill="FFFFFF" w:themeFill="background1"/>
          </w:tcPr>
          <w:p w:rsidR="009142F2" w:rsidRPr="00AA399C" w:rsidRDefault="009142F2" w:rsidP="00751567">
            <w:r w:rsidRPr="00AA399C">
              <w:t>12-23-April 2007</w:t>
            </w:r>
          </w:p>
        </w:tc>
      </w:tr>
      <w:tr w:rsidR="009142F2" w:rsidTr="00751567">
        <w:tc>
          <w:tcPr>
            <w:tcW w:w="3117" w:type="dxa"/>
            <w:gridSpan w:val="3"/>
            <w:shd w:val="clear" w:color="auto" w:fill="FFFFFF" w:themeFill="background1"/>
            <w:vAlign w:val="center"/>
          </w:tcPr>
          <w:p w:rsidR="009142F2" w:rsidRDefault="009142F2"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142F2" w:rsidRPr="00AA399C" w:rsidRDefault="009142F2" w:rsidP="00751567">
            <w:r w:rsidRPr="00AA399C">
              <w:t>International Step by Step Association</w:t>
            </w:r>
          </w:p>
        </w:tc>
      </w:tr>
      <w:tr w:rsidR="009142F2" w:rsidTr="00751567">
        <w:tc>
          <w:tcPr>
            <w:tcW w:w="3117" w:type="dxa"/>
            <w:gridSpan w:val="3"/>
            <w:shd w:val="clear" w:color="auto" w:fill="FFFFFF" w:themeFill="background1"/>
            <w:vAlign w:val="center"/>
          </w:tcPr>
          <w:p w:rsidR="009142F2" w:rsidRDefault="009142F2"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142F2" w:rsidRPr="00AA399C" w:rsidRDefault="00C92268" w:rsidP="00751567">
            <w:r w:rsidRPr="00AA399C">
              <w:t>Monitoring</w:t>
            </w:r>
            <w:r w:rsidR="009142F2" w:rsidRPr="00AA399C">
              <w:t xml:space="preserve"> and Evaluation (16) hours</w:t>
            </w:r>
          </w:p>
        </w:tc>
      </w:tr>
      <w:tr w:rsidR="009142F2" w:rsidTr="00751567">
        <w:tc>
          <w:tcPr>
            <w:tcW w:w="3117" w:type="dxa"/>
            <w:gridSpan w:val="3"/>
            <w:shd w:val="clear" w:color="auto" w:fill="FFFFFF" w:themeFill="background1"/>
            <w:vAlign w:val="center"/>
          </w:tcPr>
          <w:p w:rsidR="009142F2" w:rsidRDefault="009142F2"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142F2" w:rsidRPr="00AA399C" w:rsidRDefault="00C92268" w:rsidP="00751567">
            <w:r>
              <w:t xml:space="preserve">Struga </w:t>
            </w:r>
            <w:r w:rsidR="009142F2" w:rsidRPr="00AA399C">
              <w:t>- Macedonia</w:t>
            </w:r>
          </w:p>
        </w:tc>
      </w:tr>
      <w:tr w:rsidR="009142F2" w:rsidTr="00751567">
        <w:tc>
          <w:tcPr>
            <w:tcW w:w="3117" w:type="dxa"/>
            <w:gridSpan w:val="3"/>
            <w:shd w:val="clear" w:color="auto" w:fill="FFFFFF" w:themeFill="background1"/>
            <w:vAlign w:val="center"/>
          </w:tcPr>
          <w:p w:rsidR="009142F2" w:rsidRDefault="009142F2"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142F2" w:rsidRPr="00AA399C" w:rsidRDefault="009142F2" w:rsidP="00751567"/>
        </w:tc>
      </w:tr>
      <w:tr w:rsidR="009142F2" w:rsidTr="00751567">
        <w:tc>
          <w:tcPr>
            <w:tcW w:w="3117" w:type="dxa"/>
            <w:gridSpan w:val="3"/>
            <w:shd w:val="clear" w:color="auto" w:fill="FFFFFF" w:themeFill="background1"/>
            <w:vAlign w:val="center"/>
          </w:tcPr>
          <w:p w:rsidR="009142F2" w:rsidRDefault="009142F2" w:rsidP="00751567">
            <w:pPr>
              <w:pStyle w:val="Default"/>
              <w:rPr>
                <w:rFonts w:ascii="Times New Roman" w:hAnsi="Times New Roman" w:cs="Times New Roman"/>
                <w:b/>
                <w:bCs/>
                <w:sz w:val="22"/>
                <w:szCs w:val="22"/>
              </w:rPr>
            </w:pPr>
            <w:r>
              <w:rPr>
                <w:rFonts w:ascii="Times New Roman" w:hAnsi="Times New Roman" w:cs="Times New Roman"/>
                <w:b/>
                <w:bCs/>
                <w:sz w:val="22"/>
                <w:szCs w:val="22"/>
              </w:rPr>
              <w:t>2008</w:t>
            </w:r>
          </w:p>
        </w:tc>
        <w:tc>
          <w:tcPr>
            <w:tcW w:w="6806" w:type="dxa"/>
            <w:gridSpan w:val="9"/>
            <w:shd w:val="clear" w:color="auto" w:fill="FFFFFF" w:themeFill="background1"/>
          </w:tcPr>
          <w:p w:rsidR="009142F2" w:rsidRPr="00AA399C" w:rsidRDefault="009142F2" w:rsidP="00751567">
            <w:r w:rsidRPr="00AA399C">
              <w:t>11-13 April 2008</w:t>
            </w:r>
          </w:p>
        </w:tc>
      </w:tr>
      <w:tr w:rsidR="009142F2" w:rsidTr="00751567">
        <w:tc>
          <w:tcPr>
            <w:tcW w:w="3117" w:type="dxa"/>
            <w:gridSpan w:val="3"/>
            <w:shd w:val="clear" w:color="auto" w:fill="FFFFFF" w:themeFill="background1"/>
            <w:vAlign w:val="center"/>
          </w:tcPr>
          <w:p w:rsidR="009142F2" w:rsidRDefault="009142F2"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142F2" w:rsidRPr="00AA399C" w:rsidRDefault="009142F2" w:rsidP="00C92268">
            <w:r w:rsidRPr="00AA399C">
              <w:t xml:space="preserve">--- University of Erlangen Nurnberg </w:t>
            </w:r>
            <w:r w:rsidR="00C92268" w:rsidRPr="00AA399C">
              <w:t>Pristine</w:t>
            </w:r>
            <w:r w:rsidRPr="00AA399C">
              <w:t xml:space="preserve"> - Kosovo Education Center</w:t>
            </w:r>
          </w:p>
        </w:tc>
      </w:tr>
      <w:tr w:rsidR="009142F2" w:rsidTr="00751567">
        <w:tc>
          <w:tcPr>
            <w:tcW w:w="3117" w:type="dxa"/>
            <w:gridSpan w:val="3"/>
            <w:shd w:val="clear" w:color="auto" w:fill="FFFFFF" w:themeFill="background1"/>
            <w:vAlign w:val="center"/>
          </w:tcPr>
          <w:p w:rsidR="009142F2" w:rsidRDefault="009142F2"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142F2" w:rsidRPr="00AA399C" w:rsidRDefault="009142F2" w:rsidP="00751567">
            <w:r w:rsidRPr="00AA399C">
              <w:t>Contemporary Teaching in Higher Education "</w:t>
            </w:r>
          </w:p>
        </w:tc>
      </w:tr>
      <w:tr w:rsidR="009142F2" w:rsidTr="00751567">
        <w:tc>
          <w:tcPr>
            <w:tcW w:w="3117" w:type="dxa"/>
            <w:gridSpan w:val="3"/>
            <w:shd w:val="clear" w:color="auto" w:fill="FFFFFF" w:themeFill="background1"/>
            <w:vAlign w:val="center"/>
          </w:tcPr>
          <w:p w:rsidR="009142F2" w:rsidRDefault="009142F2"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142F2" w:rsidRDefault="009142F2" w:rsidP="00751567">
            <w:r w:rsidRPr="00AA399C">
              <w:t xml:space="preserve">  </w:t>
            </w:r>
            <w:r w:rsidR="00C92268" w:rsidRPr="00AA399C">
              <w:t>Pristine</w:t>
            </w:r>
          </w:p>
        </w:tc>
      </w:tr>
      <w:tr w:rsidR="009142F2" w:rsidTr="00751567">
        <w:tc>
          <w:tcPr>
            <w:tcW w:w="3117" w:type="dxa"/>
            <w:gridSpan w:val="3"/>
            <w:shd w:val="clear" w:color="auto" w:fill="FFFFFF" w:themeFill="background1"/>
            <w:vAlign w:val="center"/>
          </w:tcPr>
          <w:p w:rsidR="009142F2" w:rsidRDefault="009142F2"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142F2" w:rsidRPr="00AA399C" w:rsidRDefault="009142F2" w:rsidP="00751567"/>
        </w:tc>
      </w:tr>
      <w:tr w:rsidR="00A4446B" w:rsidTr="00751567">
        <w:tc>
          <w:tcPr>
            <w:tcW w:w="9923" w:type="dxa"/>
            <w:gridSpan w:val="12"/>
            <w:shd w:val="clear" w:color="auto" w:fill="B8CCE4"/>
          </w:tcPr>
          <w:p w:rsidR="00A4446B" w:rsidRDefault="00A4446B" w:rsidP="00D75799"/>
        </w:tc>
      </w:tr>
      <w:tr w:rsidR="00A4446B" w:rsidTr="00AB09DC">
        <w:tc>
          <w:tcPr>
            <w:tcW w:w="6806" w:type="dxa"/>
            <w:gridSpan w:val="8"/>
            <w:shd w:val="clear" w:color="auto" w:fill="FFFFFF" w:themeFill="background1"/>
          </w:tcPr>
          <w:p w:rsidR="00A4446B" w:rsidRDefault="00A4446B" w:rsidP="00D75799">
            <w:r>
              <w:rPr>
                <w:i/>
                <w:iCs/>
              </w:rPr>
              <w:t>14. Professional projects</w:t>
            </w:r>
          </w:p>
        </w:tc>
        <w:tc>
          <w:tcPr>
            <w:tcW w:w="1485" w:type="dxa"/>
            <w:gridSpan w:val="2"/>
            <w:shd w:val="clear" w:color="auto" w:fill="FFFFFF" w:themeFill="background1"/>
          </w:tcPr>
          <w:p w:rsidR="00A4446B" w:rsidRDefault="00A4446B" w:rsidP="00A4446B"/>
        </w:tc>
        <w:tc>
          <w:tcPr>
            <w:tcW w:w="1632" w:type="dxa"/>
            <w:gridSpan w:val="2"/>
            <w:shd w:val="clear" w:color="auto" w:fill="FFFFFF" w:themeFill="background1"/>
          </w:tcPr>
          <w:p w:rsidR="00A4446B" w:rsidRDefault="00A4446B" w:rsidP="00A4446B"/>
        </w:tc>
      </w:tr>
      <w:tr w:rsidR="00A4446B" w:rsidTr="00AB09DC">
        <w:trPr>
          <w:trHeight w:val="848"/>
        </w:trPr>
        <w:tc>
          <w:tcPr>
            <w:tcW w:w="6806" w:type="dxa"/>
            <w:gridSpan w:val="8"/>
            <w:shd w:val="clear" w:color="auto" w:fill="FFFFFF" w:themeFill="background1"/>
          </w:tcPr>
          <w:p w:rsidR="00A4446B" w:rsidRPr="00A4446B" w:rsidRDefault="00A4446B" w:rsidP="00D75799">
            <w:pPr>
              <w:rPr>
                <w:i/>
                <w:iCs/>
              </w:rPr>
            </w:pPr>
            <w:r>
              <w:rPr>
                <w:i/>
                <w:iCs/>
              </w:rPr>
              <w:t>Title of project:</w:t>
            </w:r>
          </w:p>
        </w:tc>
        <w:tc>
          <w:tcPr>
            <w:tcW w:w="1485" w:type="dxa"/>
            <w:gridSpan w:val="2"/>
            <w:shd w:val="clear" w:color="auto" w:fill="FFFFFF" w:themeFill="background1"/>
          </w:tcPr>
          <w:p w:rsidR="00A4446B" w:rsidRPr="00A4446B" w:rsidRDefault="00A4446B" w:rsidP="00A4446B">
            <w:pPr>
              <w:ind w:left="402"/>
              <w:rPr>
                <w:i/>
                <w:iCs/>
              </w:rPr>
            </w:pPr>
            <w:r>
              <w:t>Place</w:t>
            </w:r>
          </w:p>
        </w:tc>
        <w:tc>
          <w:tcPr>
            <w:tcW w:w="1632" w:type="dxa"/>
            <w:gridSpan w:val="2"/>
            <w:shd w:val="clear" w:color="auto" w:fill="FFFFFF" w:themeFill="background1"/>
          </w:tcPr>
          <w:p w:rsidR="00A4446B" w:rsidRPr="00A4446B" w:rsidRDefault="00A4446B" w:rsidP="00A4446B">
            <w:pPr>
              <w:ind w:left="327"/>
              <w:rPr>
                <w:i/>
                <w:iCs/>
              </w:rPr>
            </w:pPr>
            <w:r>
              <w:t>Year</w:t>
            </w:r>
          </w:p>
        </w:tc>
      </w:tr>
      <w:tr w:rsidR="00A4446B" w:rsidTr="00751567">
        <w:tc>
          <w:tcPr>
            <w:tcW w:w="9923" w:type="dxa"/>
            <w:gridSpan w:val="12"/>
            <w:shd w:val="clear" w:color="auto" w:fill="B8CCE4"/>
          </w:tcPr>
          <w:p w:rsidR="00A4446B" w:rsidRDefault="00A4446B" w:rsidP="00D75799"/>
        </w:tc>
      </w:tr>
      <w:tr w:rsidR="008E0514" w:rsidTr="00751567">
        <w:tc>
          <w:tcPr>
            <w:tcW w:w="9923" w:type="dxa"/>
            <w:gridSpan w:val="12"/>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r>
              <w:rPr>
                <w:rFonts w:ascii="Times New Roman" w:hAnsi="Times New Roman" w:cs="Times New Roman"/>
                <w:b/>
                <w:bCs/>
                <w:sz w:val="22"/>
                <w:szCs w:val="22"/>
              </w:rPr>
              <w:t>15.  Professional commission</w:t>
            </w:r>
          </w:p>
        </w:tc>
      </w:tr>
      <w:tr w:rsidR="008E0514" w:rsidTr="00AB09DC">
        <w:tc>
          <w:tcPr>
            <w:tcW w:w="599" w:type="dxa"/>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r>
              <w:rPr>
                <w:rFonts w:ascii="Times New Roman" w:hAnsi="Times New Roman" w:cs="Times New Roman"/>
                <w:b/>
                <w:bCs/>
                <w:sz w:val="22"/>
                <w:szCs w:val="22"/>
              </w:rPr>
              <w:t>Nr.</w:t>
            </w:r>
          </w:p>
        </w:tc>
        <w:tc>
          <w:tcPr>
            <w:tcW w:w="2518" w:type="dxa"/>
            <w:gridSpan w:val="2"/>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r>
              <w:rPr>
                <w:rFonts w:ascii="Times New Roman" w:hAnsi="Times New Roman" w:cs="Times New Roman"/>
                <w:b/>
                <w:bCs/>
                <w:sz w:val="22"/>
                <w:szCs w:val="22"/>
              </w:rPr>
              <w:t>Degree Levels</w:t>
            </w:r>
          </w:p>
        </w:tc>
        <w:tc>
          <w:tcPr>
            <w:tcW w:w="6806" w:type="dxa"/>
            <w:gridSpan w:val="9"/>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r>
              <w:rPr>
                <w:rFonts w:ascii="Times New Roman" w:hAnsi="Times New Roman" w:cs="Times New Roman"/>
                <w:b/>
                <w:bCs/>
                <w:sz w:val="22"/>
                <w:szCs w:val="22"/>
              </w:rPr>
              <w:t>Position/Candidate/Year</w:t>
            </w:r>
          </w:p>
        </w:tc>
      </w:tr>
      <w:tr w:rsidR="009A5958" w:rsidTr="00AB09DC">
        <w:tc>
          <w:tcPr>
            <w:tcW w:w="599" w:type="dxa"/>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2518" w:type="dxa"/>
            <w:gridSpan w:val="2"/>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r>
              <w:rPr>
                <w:rFonts w:ascii="Times New Roman" w:hAnsi="Times New Roman" w:cs="Times New Roman"/>
                <w:b/>
                <w:bCs/>
                <w:sz w:val="22"/>
                <w:szCs w:val="22"/>
              </w:rPr>
              <w:t xml:space="preserve">Bachelor </w:t>
            </w:r>
          </w:p>
        </w:tc>
        <w:tc>
          <w:tcPr>
            <w:tcW w:w="6806" w:type="dxa"/>
            <w:gridSpan w:val="9"/>
            <w:shd w:val="clear" w:color="auto" w:fill="FFFFFF" w:themeFill="background1"/>
            <w:vAlign w:val="center"/>
          </w:tcPr>
          <w:p w:rsidR="009A5958" w:rsidRPr="000208E3" w:rsidRDefault="009A5958" w:rsidP="00751567">
            <w:pPr>
              <w:pStyle w:val="NoSpacing"/>
              <w:rPr>
                <w:lang w:val="it-IT"/>
              </w:rPr>
            </w:pPr>
            <w:r>
              <w:rPr>
                <w:lang w:val="it-IT"/>
              </w:rPr>
              <w:t>Mentor :  Fatbardhe Gerxhaliu  2015</w:t>
            </w:r>
          </w:p>
        </w:tc>
      </w:tr>
      <w:tr w:rsidR="009A5958" w:rsidTr="00751567">
        <w:tc>
          <w:tcPr>
            <w:tcW w:w="599" w:type="dxa"/>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2518" w:type="dxa"/>
            <w:gridSpan w:val="2"/>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A5958" w:rsidRDefault="009A5958" w:rsidP="00751567">
            <w:pPr>
              <w:pStyle w:val="NoSpacing"/>
            </w:pPr>
            <w:r>
              <w:rPr>
                <w:lang w:val="it-IT"/>
              </w:rPr>
              <w:t xml:space="preserve">Mentor : </w:t>
            </w:r>
            <w:r>
              <w:t>Blerina  Gerxhaliu  2015</w:t>
            </w:r>
          </w:p>
        </w:tc>
      </w:tr>
      <w:tr w:rsidR="009A5958" w:rsidTr="00751567">
        <w:tc>
          <w:tcPr>
            <w:tcW w:w="599" w:type="dxa"/>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2518" w:type="dxa"/>
            <w:gridSpan w:val="2"/>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A5958" w:rsidRDefault="009A5958" w:rsidP="00751567">
            <w:pPr>
              <w:pStyle w:val="NoSpacing"/>
            </w:pPr>
            <w:r>
              <w:rPr>
                <w:lang w:val="it-IT"/>
              </w:rPr>
              <w:t xml:space="preserve">Mentor : </w:t>
            </w:r>
            <w:r>
              <w:t>Besarta  Bytyqi  2015</w:t>
            </w:r>
          </w:p>
        </w:tc>
      </w:tr>
      <w:tr w:rsidR="009A5958" w:rsidTr="00751567">
        <w:tc>
          <w:tcPr>
            <w:tcW w:w="599" w:type="dxa"/>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2518" w:type="dxa"/>
            <w:gridSpan w:val="2"/>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A5958" w:rsidRDefault="009A5958" w:rsidP="00751567">
            <w:pPr>
              <w:pStyle w:val="NoSpacing"/>
            </w:pPr>
            <w:r>
              <w:rPr>
                <w:lang w:val="it-IT"/>
              </w:rPr>
              <w:t xml:space="preserve">Mentor : </w:t>
            </w:r>
            <w:r>
              <w:t>Vesel  Latifi     2016</w:t>
            </w:r>
          </w:p>
        </w:tc>
      </w:tr>
      <w:tr w:rsidR="009A5958" w:rsidTr="00751567">
        <w:tc>
          <w:tcPr>
            <w:tcW w:w="599" w:type="dxa"/>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2518" w:type="dxa"/>
            <w:gridSpan w:val="2"/>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A5958" w:rsidRDefault="009A5958" w:rsidP="00751567">
            <w:pPr>
              <w:pStyle w:val="NoSpacing"/>
            </w:pPr>
            <w:r>
              <w:rPr>
                <w:lang w:val="it-IT"/>
              </w:rPr>
              <w:t xml:space="preserve">Mentor : </w:t>
            </w:r>
            <w:r>
              <w:t>Almedina  Sadiku  2016</w:t>
            </w:r>
          </w:p>
        </w:tc>
      </w:tr>
      <w:tr w:rsidR="009A5958" w:rsidTr="00751567">
        <w:tc>
          <w:tcPr>
            <w:tcW w:w="599" w:type="dxa"/>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2518" w:type="dxa"/>
            <w:gridSpan w:val="2"/>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A5958" w:rsidRDefault="009A5958" w:rsidP="00751567">
            <w:pPr>
              <w:pStyle w:val="NoSpacing"/>
            </w:pPr>
            <w:r>
              <w:rPr>
                <w:lang w:val="it-IT"/>
              </w:rPr>
              <w:t xml:space="preserve">Mentor : </w:t>
            </w:r>
            <w:r>
              <w:t>Donika  Sylajmani 2016</w:t>
            </w:r>
          </w:p>
        </w:tc>
      </w:tr>
      <w:tr w:rsidR="009A5958" w:rsidTr="00751567">
        <w:tc>
          <w:tcPr>
            <w:tcW w:w="599" w:type="dxa"/>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2518" w:type="dxa"/>
            <w:gridSpan w:val="2"/>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A5958" w:rsidRDefault="009A5958" w:rsidP="00790CA8">
            <w:pPr>
              <w:pStyle w:val="NoSpacing"/>
            </w:pPr>
            <w:r>
              <w:rPr>
                <w:lang w:val="it-IT"/>
              </w:rPr>
              <w:t xml:space="preserve">Mentor : </w:t>
            </w:r>
            <w:r>
              <w:t xml:space="preserve">Xhyljeta   Hyseni </w:t>
            </w:r>
            <w:r w:rsidR="00682E84">
              <w:t xml:space="preserve"> </w:t>
            </w:r>
            <w:r w:rsidR="00790CA8">
              <w:t>2017</w:t>
            </w:r>
          </w:p>
        </w:tc>
      </w:tr>
      <w:tr w:rsidR="009A5958" w:rsidTr="00751567">
        <w:tc>
          <w:tcPr>
            <w:tcW w:w="599" w:type="dxa"/>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2518" w:type="dxa"/>
            <w:gridSpan w:val="2"/>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A5958" w:rsidRDefault="009A5958" w:rsidP="00790CA8">
            <w:pPr>
              <w:pStyle w:val="NoSpacing"/>
            </w:pPr>
            <w:r>
              <w:rPr>
                <w:lang w:val="it-IT"/>
              </w:rPr>
              <w:t xml:space="preserve">Mentor : </w:t>
            </w:r>
            <w:r>
              <w:t xml:space="preserve">Merita  Ismajli   </w:t>
            </w:r>
            <w:r w:rsidR="00790CA8">
              <w:t>2017</w:t>
            </w:r>
          </w:p>
        </w:tc>
      </w:tr>
      <w:tr w:rsidR="009A5958" w:rsidTr="00751567">
        <w:tc>
          <w:tcPr>
            <w:tcW w:w="599" w:type="dxa"/>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2518" w:type="dxa"/>
            <w:gridSpan w:val="2"/>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A5958" w:rsidRDefault="009A5958" w:rsidP="00790CA8">
            <w:pPr>
              <w:pStyle w:val="NoSpacing"/>
            </w:pPr>
            <w:r>
              <w:rPr>
                <w:lang w:val="it-IT"/>
              </w:rPr>
              <w:t xml:space="preserve">Mentor : </w:t>
            </w:r>
            <w:r>
              <w:t xml:space="preserve">Fatlum Musa </w:t>
            </w:r>
            <w:r w:rsidR="00682E84">
              <w:t xml:space="preserve">   </w:t>
            </w:r>
            <w:r w:rsidR="00790CA8">
              <w:t>2017</w:t>
            </w:r>
          </w:p>
        </w:tc>
      </w:tr>
      <w:tr w:rsidR="009A5958" w:rsidTr="00AB09DC">
        <w:tc>
          <w:tcPr>
            <w:tcW w:w="599" w:type="dxa"/>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2518" w:type="dxa"/>
            <w:gridSpan w:val="2"/>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r>
              <w:rPr>
                <w:rFonts w:ascii="Times New Roman" w:hAnsi="Times New Roman" w:cs="Times New Roman"/>
                <w:b/>
                <w:bCs/>
                <w:sz w:val="22"/>
                <w:szCs w:val="22"/>
              </w:rPr>
              <w:t xml:space="preserve">Master </w:t>
            </w:r>
          </w:p>
        </w:tc>
        <w:tc>
          <w:tcPr>
            <w:tcW w:w="6806" w:type="dxa"/>
            <w:gridSpan w:val="9"/>
            <w:shd w:val="clear" w:color="auto" w:fill="FFFFFF" w:themeFill="background1"/>
            <w:vAlign w:val="center"/>
          </w:tcPr>
          <w:p w:rsidR="009A5958" w:rsidRPr="000208E3" w:rsidRDefault="009A5958" w:rsidP="00751567">
            <w:pPr>
              <w:pStyle w:val="Default"/>
              <w:jc w:val="both"/>
              <w:rPr>
                <w:rFonts w:ascii="Times New Roman" w:hAnsi="Times New Roman" w:cs="Times New Roman"/>
                <w:sz w:val="22"/>
                <w:szCs w:val="22"/>
                <w:lang w:val="it-IT"/>
              </w:rPr>
            </w:pPr>
            <w:r>
              <w:rPr>
                <w:lang w:val="it-IT"/>
              </w:rPr>
              <w:t xml:space="preserve">Mentor : </w:t>
            </w:r>
            <w:r>
              <w:rPr>
                <w:rFonts w:ascii="Times New Roman" w:hAnsi="Times New Roman" w:cs="Times New Roman"/>
                <w:sz w:val="22"/>
                <w:szCs w:val="22"/>
                <w:lang w:val="it-IT"/>
              </w:rPr>
              <w:t>Astrit Milaimi 2010</w:t>
            </w:r>
          </w:p>
        </w:tc>
      </w:tr>
      <w:tr w:rsidR="009A5958" w:rsidTr="00AB09DC">
        <w:tc>
          <w:tcPr>
            <w:tcW w:w="599" w:type="dxa"/>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2518" w:type="dxa"/>
            <w:gridSpan w:val="2"/>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6806" w:type="dxa"/>
            <w:gridSpan w:val="9"/>
            <w:shd w:val="clear" w:color="auto" w:fill="FFFFFF" w:themeFill="background1"/>
            <w:vAlign w:val="center"/>
          </w:tcPr>
          <w:p w:rsidR="009A5958" w:rsidRPr="000208E3" w:rsidRDefault="009A5958" w:rsidP="00751567">
            <w:pPr>
              <w:pStyle w:val="Default"/>
              <w:jc w:val="both"/>
              <w:rPr>
                <w:rFonts w:ascii="Times New Roman" w:hAnsi="Times New Roman" w:cs="Times New Roman"/>
                <w:sz w:val="22"/>
                <w:szCs w:val="22"/>
                <w:lang w:val="it-IT"/>
              </w:rPr>
            </w:pPr>
            <w:r>
              <w:rPr>
                <w:lang w:val="it-IT"/>
              </w:rPr>
              <w:t xml:space="preserve">Mentor : </w:t>
            </w:r>
            <w:r>
              <w:rPr>
                <w:rFonts w:ascii="Times New Roman" w:hAnsi="Times New Roman" w:cs="Times New Roman"/>
                <w:sz w:val="22"/>
                <w:szCs w:val="22"/>
                <w:lang w:val="it-IT"/>
              </w:rPr>
              <w:t>Albana Perquku 2010</w:t>
            </w:r>
          </w:p>
        </w:tc>
      </w:tr>
      <w:tr w:rsidR="009A5958" w:rsidTr="00751567">
        <w:tc>
          <w:tcPr>
            <w:tcW w:w="599" w:type="dxa"/>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2518" w:type="dxa"/>
            <w:gridSpan w:val="2"/>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A5958" w:rsidRPr="000208E3" w:rsidRDefault="009A5958" w:rsidP="00751567">
            <w:pPr>
              <w:pStyle w:val="Default"/>
              <w:jc w:val="both"/>
              <w:rPr>
                <w:rFonts w:ascii="Times New Roman" w:hAnsi="Times New Roman" w:cs="Times New Roman"/>
                <w:sz w:val="22"/>
                <w:szCs w:val="22"/>
              </w:rPr>
            </w:pPr>
            <w:r>
              <w:rPr>
                <w:lang w:val="it-IT"/>
              </w:rPr>
              <w:t xml:space="preserve">Mentor : </w:t>
            </w:r>
            <w:r>
              <w:rPr>
                <w:rFonts w:ascii="Times New Roman" w:hAnsi="Times New Roman" w:cs="Times New Roman"/>
                <w:sz w:val="22"/>
                <w:szCs w:val="22"/>
              </w:rPr>
              <w:t>Flutura Cikaqi  2010</w:t>
            </w:r>
          </w:p>
        </w:tc>
      </w:tr>
      <w:tr w:rsidR="009A5958" w:rsidTr="00AB09DC">
        <w:tc>
          <w:tcPr>
            <w:tcW w:w="599" w:type="dxa"/>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2518" w:type="dxa"/>
            <w:gridSpan w:val="2"/>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6806" w:type="dxa"/>
            <w:gridSpan w:val="9"/>
            <w:shd w:val="clear" w:color="auto" w:fill="FFFFFF" w:themeFill="background1"/>
            <w:vAlign w:val="center"/>
          </w:tcPr>
          <w:p w:rsidR="009A5958" w:rsidRPr="000208E3" w:rsidRDefault="009A5958" w:rsidP="00751567">
            <w:pPr>
              <w:pStyle w:val="Default"/>
              <w:jc w:val="both"/>
              <w:rPr>
                <w:rFonts w:ascii="Times New Roman" w:hAnsi="Times New Roman" w:cs="Times New Roman"/>
                <w:sz w:val="22"/>
                <w:szCs w:val="22"/>
                <w:lang w:val="it-IT"/>
              </w:rPr>
            </w:pPr>
            <w:r>
              <w:rPr>
                <w:lang w:val="it-IT"/>
              </w:rPr>
              <w:t xml:space="preserve">Mentor : </w:t>
            </w:r>
            <w:r>
              <w:rPr>
                <w:rFonts w:ascii="Times New Roman" w:hAnsi="Times New Roman" w:cs="Times New Roman"/>
                <w:sz w:val="22"/>
                <w:szCs w:val="22"/>
                <w:lang w:val="sq-AL"/>
              </w:rPr>
              <w:t>Lumturije Fazliu 2010</w:t>
            </w:r>
          </w:p>
        </w:tc>
      </w:tr>
      <w:tr w:rsidR="009A5958" w:rsidTr="00AB09DC">
        <w:tc>
          <w:tcPr>
            <w:tcW w:w="599" w:type="dxa"/>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2518" w:type="dxa"/>
            <w:gridSpan w:val="2"/>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6806" w:type="dxa"/>
            <w:gridSpan w:val="9"/>
            <w:shd w:val="clear" w:color="auto" w:fill="FFFFFF" w:themeFill="background1"/>
            <w:vAlign w:val="center"/>
          </w:tcPr>
          <w:p w:rsidR="009A5958" w:rsidRPr="000208E3" w:rsidRDefault="009A5958" w:rsidP="006420A3">
            <w:pPr>
              <w:pStyle w:val="Default"/>
              <w:jc w:val="both"/>
              <w:rPr>
                <w:rFonts w:ascii="Times New Roman" w:hAnsi="Times New Roman" w:cs="Times New Roman"/>
                <w:sz w:val="22"/>
                <w:szCs w:val="22"/>
                <w:lang w:val="it-IT"/>
              </w:rPr>
            </w:pPr>
            <w:r>
              <w:rPr>
                <w:lang w:val="it-IT"/>
              </w:rPr>
              <w:t xml:space="preserve">Mentor : </w:t>
            </w:r>
            <w:r>
              <w:rPr>
                <w:rFonts w:ascii="Times New Roman" w:hAnsi="Times New Roman" w:cs="Times New Roman"/>
                <w:sz w:val="22"/>
                <w:szCs w:val="22"/>
                <w:lang w:val="it-IT"/>
              </w:rPr>
              <w:t xml:space="preserve">Gonxhe Syla    2016  </w:t>
            </w:r>
          </w:p>
        </w:tc>
      </w:tr>
      <w:tr w:rsidR="009A5958" w:rsidTr="00751567">
        <w:tc>
          <w:tcPr>
            <w:tcW w:w="599" w:type="dxa"/>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2518" w:type="dxa"/>
            <w:gridSpan w:val="2"/>
            <w:shd w:val="clear" w:color="auto" w:fill="FFFFFF" w:themeFill="background1"/>
            <w:vAlign w:val="center"/>
          </w:tcPr>
          <w:p w:rsidR="009A5958" w:rsidRDefault="009A5958" w:rsidP="00751567">
            <w:pPr>
              <w:pStyle w:val="Default"/>
              <w:rPr>
                <w:rFonts w:ascii="Times New Roman" w:hAnsi="Times New Roman" w:cs="Times New Roman"/>
                <w:b/>
                <w:bCs/>
                <w:sz w:val="22"/>
                <w:szCs w:val="22"/>
              </w:rPr>
            </w:pPr>
          </w:p>
        </w:tc>
        <w:tc>
          <w:tcPr>
            <w:tcW w:w="6806" w:type="dxa"/>
            <w:gridSpan w:val="9"/>
            <w:shd w:val="clear" w:color="auto" w:fill="FFFFFF" w:themeFill="background1"/>
          </w:tcPr>
          <w:p w:rsidR="009A5958" w:rsidRPr="000208E3" w:rsidRDefault="009A5958" w:rsidP="006420A3">
            <w:pPr>
              <w:pStyle w:val="Default"/>
              <w:jc w:val="both"/>
              <w:rPr>
                <w:rFonts w:ascii="Times New Roman" w:hAnsi="Times New Roman" w:cs="Times New Roman"/>
                <w:sz w:val="22"/>
                <w:szCs w:val="22"/>
              </w:rPr>
            </w:pPr>
            <w:r>
              <w:rPr>
                <w:lang w:val="it-IT"/>
              </w:rPr>
              <w:t xml:space="preserve">Mentor : </w:t>
            </w:r>
            <w:r>
              <w:rPr>
                <w:rFonts w:ascii="Times New Roman" w:hAnsi="Times New Roman" w:cs="Times New Roman"/>
                <w:sz w:val="22"/>
                <w:szCs w:val="22"/>
              </w:rPr>
              <w:t xml:space="preserve">Zejnije Tmava 2016  </w:t>
            </w:r>
          </w:p>
        </w:tc>
      </w:tr>
      <w:tr w:rsidR="008E0514" w:rsidTr="00751567">
        <w:tc>
          <w:tcPr>
            <w:tcW w:w="9923" w:type="dxa"/>
            <w:gridSpan w:val="12"/>
            <w:shd w:val="clear" w:color="auto" w:fill="B8CCE4"/>
          </w:tcPr>
          <w:p w:rsidR="008E0514" w:rsidRDefault="008E0514" w:rsidP="00751567"/>
        </w:tc>
      </w:tr>
      <w:tr w:rsidR="008E0514" w:rsidTr="00751567">
        <w:tc>
          <w:tcPr>
            <w:tcW w:w="9923" w:type="dxa"/>
            <w:gridSpan w:val="12"/>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r>
              <w:rPr>
                <w:rFonts w:ascii="Times New Roman" w:hAnsi="Times New Roman" w:cs="Times New Roman"/>
                <w:b/>
                <w:bCs/>
                <w:sz w:val="22"/>
                <w:szCs w:val="22"/>
              </w:rPr>
              <w:lastRenderedPageBreak/>
              <w:t>15.1 Phd Studies</w:t>
            </w:r>
          </w:p>
        </w:tc>
      </w:tr>
      <w:tr w:rsidR="008E0514" w:rsidTr="00AB09D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r>
              <w:rPr>
                <w:rFonts w:ascii="Times New Roman" w:hAnsi="Times New Roman" w:cs="Times New Roman"/>
                <w:b/>
                <w:bCs/>
                <w:sz w:val="22"/>
                <w:szCs w:val="22"/>
              </w:rPr>
              <w:t>Nr.</w:t>
            </w: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r>
              <w:rPr>
                <w:rFonts w:ascii="Times New Roman" w:hAnsi="Times New Roman" w:cs="Times New Roman"/>
                <w:b/>
                <w:bCs/>
                <w:sz w:val="22"/>
                <w:szCs w:val="22"/>
              </w:rPr>
              <w:t>Degree Levels</w:t>
            </w:r>
          </w:p>
        </w:tc>
        <w:tc>
          <w:tcPr>
            <w:tcW w:w="68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r>
              <w:rPr>
                <w:rFonts w:ascii="Times New Roman" w:hAnsi="Times New Roman" w:cs="Times New Roman"/>
                <w:b/>
                <w:bCs/>
                <w:sz w:val="22"/>
                <w:szCs w:val="22"/>
              </w:rPr>
              <w:t>Position/Candidate/Year</w:t>
            </w:r>
          </w:p>
        </w:tc>
      </w:tr>
      <w:tr w:rsidR="008E0514" w:rsidTr="00AB09D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p>
        </w:tc>
        <w:tc>
          <w:tcPr>
            <w:tcW w:w="68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p>
        </w:tc>
      </w:tr>
      <w:tr w:rsidR="008E0514" w:rsidTr="00AB09D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p>
        </w:tc>
        <w:tc>
          <w:tcPr>
            <w:tcW w:w="68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p>
        </w:tc>
      </w:tr>
      <w:tr w:rsidR="008E0514" w:rsidTr="00AB09D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p>
        </w:tc>
        <w:tc>
          <w:tcPr>
            <w:tcW w:w="68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p>
        </w:tc>
      </w:tr>
      <w:tr w:rsidR="008E0514" w:rsidTr="00AB09D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p>
        </w:tc>
        <w:tc>
          <w:tcPr>
            <w:tcW w:w="68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p>
        </w:tc>
      </w:tr>
      <w:tr w:rsidR="00AF1A08" w:rsidTr="00751567">
        <w:tc>
          <w:tcPr>
            <w:tcW w:w="9923" w:type="dxa"/>
            <w:gridSpan w:val="12"/>
            <w:shd w:val="clear" w:color="auto" w:fill="B8CCE4"/>
          </w:tcPr>
          <w:p w:rsidR="00AF1A08" w:rsidRDefault="00AF1A08" w:rsidP="00751567"/>
        </w:tc>
      </w:tr>
      <w:tr w:rsidR="00AF1A08" w:rsidTr="00751567">
        <w:tc>
          <w:tcPr>
            <w:tcW w:w="9923" w:type="dxa"/>
            <w:gridSpan w:val="12"/>
            <w:shd w:val="clear" w:color="auto" w:fill="FFFFFF" w:themeFill="background1"/>
            <w:vAlign w:val="center"/>
          </w:tcPr>
          <w:p w:rsidR="00AF1A08" w:rsidRDefault="00AF1A08" w:rsidP="00AF1A08">
            <w:pPr>
              <w:pStyle w:val="Default"/>
              <w:rPr>
                <w:rFonts w:ascii="Times New Roman" w:hAnsi="Times New Roman" w:cs="Times New Roman"/>
                <w:b/>
                <w:bCs/>
                <w:sz w:val="22"/>
                <w:szCs w:val="22"/>
              </w:rPr>
            </w:pPr>
            <w:r>
              <w:rPr>
                <w:rFonts w:ascii="Times New Roman" w:hAnsi="Times New Roman" w:cs="Times New Roman"/>
                <w:b/>
                <w:bCs/>
                <w:sz w:val="22"/>
                <w:szCs w:val="22"/>
              </w:rPr>
              <w:t>Nostrification of Phd Diplomas</w:t>
            </w:r>
          </w:p>
        </w:tc>
      </w:tr>
      <w:tr w:rsidR="00AF1A08" w:rsidTr="00AB09D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r>
              <w:rPr>
                <w:rFonts w:ascii="Times New Roman" w:hAnsi="Times New Roman" w:cs="Times New Roman"/>
                <w:b/>
                <w:bCs/>
                <w:sz w:val="22"/>
                <w:szCs w:val="22"/>
              </w:rPr>
              <w:t>Nr.</w:t>
            </w: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r>
              <w:rPr>
                <w:rFonts w:ascii="Times New Roman" w:hAnsi="Times New Roman" w:cs="Times New Roman"/>
                <w:b/>
                <w:bCs/>
                <w:sz w:val="22"/>
                <w:szCs w:val="22"/>
              </w:rPr>
              <w:t>Candidate</w:t>
            </w:r>
          </w:p>
        </w:tc>
        <w:tc>
          <w:tcPr>
            <w:tcW w:w="68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r>
              <w:rPr>
                <w:rFonts w:ascii="Times New Roman" w:hAnsi="Times New Roman" w:cs="Times New Roman"/>
                <w:b/>
                <w:bCs/>
                <w:sz w:val="22"/>
                <w:szCs w:val="22"/>
              </w:rPr>
              <w:t>Title of Phd</w:t>
            </w:r>
          </w:p>
        </w:tc>
      </w:tr>
      <w:tr w:rsidR="00AF1A08" w:rsidTr="00AB09D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c>
          <w:tcPr>
            <w:tcW w:w="68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r>
      <w:tr w:rsidR="00AF1A08" w:rsidTr="00AB09D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c>
          <w:tcPr>
            <w:tcW w:w="68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r>
      <w:tr w:rsidR="00AF1A08" w:rsidTr="00AB09D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c>
          <w:tcPr>
            <w:tcW w:w="68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r>
      <w:tr w:rsidR="00AF1A08" w:rsidTr="00AB09D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c>
          <w:tcPr>
            <w:tcW w:w="68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r>
      <w:tr w:rsidR="00AF1A08" w:rsidTr="00751567">
        <w:tc>
          <w:tcPr>
            <w:tcW w:w="9923" w:type="dxa"/>
            <w:gridSpan w:val="12"/>
            <w:shd w:val="clear" w:color="auto" w:fill="B8CCE4"/>
          </w:tcPr>
          <w:p w:rsidR="00AF1A08" w:rsidRDefault="00AF1A08" w:rsidP="00751567"/>
        </w:tc>
      </w:tr>
      <w:tr w:rsidR="00AF1A08" w:rsidTr="00751567">
        <w:tc>
          <w:tcPr>
            <w:tcW w:w="992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r>
              <w:rPr>
                <w:rFonts w:ascii="Times New Roman" w:hAnsi="Times New Roman" w:cs="Times New Roman"/>
                <w:b/>
                <w:bCs/>
                <w:sz w:val="22"/>
                <w:szCs w:val="22"/>
              </w:rPr>
              <w:t>Books</w:t>
            </w:r>
          </w:p>
        </w:tc>
      </w:tr>
      <w:tr w:rsidR="00AF1A08" w:rsidTr="00AB09DC">
        <w:tc>
          <w:tcPr>
            <w:tcW w:w="599" w:type="dxa"/>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r>
              <w:rPr>
                <w:rFonts w:ascii="Times New Roman" w:hAnsi="Times New Roman" w:cs="Times New Roman"/>
                <w:b/>
                <w:bCs/>
                <w:sz w:val="22"/>
                <w:szCs w:val="22"/>
              </w:rPr>
              <w:t>Nr</w:t>
            </w:r>
          </w:p>
        </w:tc>
        <w:tc>
          <w:tcPr>
            <w:tcW w:w="2518" w:type="dxa"/>
            <w:gridSpan w:val="2"/>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r>
              <w:rPr>
                <w:rFonts w:ascii="Times New Roman" w:hAnsi="Times New Roman" w:cs="Times New Roman"/>
                <w:b/>
                <w:bCs/>
                <w:sz w:val="22"/>
                <w:szCs w:val="22"/>
              </w:rPr>
              <w:t>Author</w:t>
            </w:r>
          </w:p>
        </w:tc>
        <w:tc>
          <w:tcPr>
            <w:tcW w:w="6806" w:type="dxa"/>
            <w:gridSpan w:val="9"/>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r>
              <w:rPr>
                <w:rFonts w:ascii="Times New Roman" w:hAnsi="Times New Roman" w:cs="Times New Roman"/>
                <w:b/>
                <w:bCs/>
                <w:sz w:val="22"/>
                <w:szCs w:val="22"/>
              </w:rPr>
              <w:t>Book titles</w:t>
            </w:r>
          </w:p>
        </w:tc>
      </w:tr>
      <w:tr w:rsidR="008E0514" w:rsidTr="00AB09DC">
        <w:tc>
          <w:tcPr>
            <w:tcW w:w="599" w:type="dxa"/>
            <w:shd w:val="clear" w:color="auto" w:fill="FFFFFF" w:themeFill="background1"/>
            <w:vAlign w:val="center"/>
          </w:tcPr>
          <w:p w:rsidR="008E0514" w:rsidRDefault="00AF1A08" w:rsidP="00751567">
            <w:pPr>
              <w:pStyle w:val="Default"/>
              <w:rPr>
                <w:rFonts w:ascii="Times New Roman" w:hAnsi="Times New Roman" w:cs="Times New Roman"/>
                <w:b/>
                <w:bCs/>
                <w:sz w:val="22"/>
                <w:szCs w:val="22"/>
              </w:rPr>
            </w:pPr>
            <w:r>
              <w:rPr>
                <w:rFonts w:ascii="Times New Roman" w:hAnsi="Times New Roman" w:cs="Times New Roman"/>
                <w:b/>
                <w:bCs/>
                <w:sz w:val="22"/>
                <w:szCs w:val="22"/>
              </w:rPr>
              <w:t>1.</w:t>
            </w:r>
          </w:p>
        </w:tc>
        <w:tc>
          <w:tcPr>
            <w:tcW w:w="2518" w:type="dxa"/>
            <w:gridSpan w:val="2"/>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p>
        </w:tc>
        <w:tc>
          <w:tcPr>
            <w:tcW w:w="6806" w:type="dxa"/>
            <w:gridSpan w:val="9"/>
            <w:shd w:val="clear" w:color="auto" w:fill="FFFFFF" w:themeFill="background1"/>
            <w:vAlign w:val="center"/>
          </w:tcPr>
          <w:p w:rsidR="008E0514" w:rsidRDefault="008E0514" w:rsidP="00751567">
            <w:pPr>
              <w:pStyle w:val="Default"/>
              <w:rPr>
                <w:rFonts w:ascii="Times New Roman" w:hAnsi="Times New Roman" w:cs="Times New Roman"/>
                <w:b/>
                <w:bCs/>
                <w:sz w:val="22"/>
                <w:szCs w:val="22"/>
              </w:rPr>
            </w:pPr>
          </w:p>
        </w:tc>
      </w:tr>
      <w:tr w:rsidR="00AF1A08" w:rsidTr="00AB09DC">
        <w:tc>
          <w:tcPr>
            <w:tcW w:w="599" w:type="dxa"/>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r>
              <w:rPr>
                <w:rFonts w:ascii="Times New Roman" w:hAnsi="Times New Roman" w:cs="Times New Roman"/>
                <w:b/>
                <w:bCs/>
                <w:sz w:val="22"/>
                <w:szCs w:val="22"/>
              </w:rPr>
              <w:t>2.</w:t>
            </w:r>
          </w:p>
        </w:tc>
        <w:tc>
          <w:tcPr>
            <w:tcW w:w="2518" w:type="dxa"/>
            <w:gridSpan w:val="2"/>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c>
          <w:tcPr>
            <w:tcW w:w="6806" w:type="dxa"/>
            <w:gridSpan w:val="9"/>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r>
      <w:tr w:rsidR="00AF1A08" w:rsidTr="00751567">
        <w:tc>
          <w:tcPr>
            <w:tcW w:w="992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r>
              <w:rPr>
                <w:rFonts w:ascii="Times New Roman" w:hAnsi="Times New Roman" w:cs="Times New Roman"/>
                <w:b/>
                <w:bCs/>
                <w:sz w:val="22"/>
                <w:szCs w:val="22"/>
              </w:rPr>
              <w:t>Scripts</w:t>
            </w:r>
          </w:p>
        </w:tc>
      </w:tr>
      <w:tr w:rsidR="00AF1A08" w:rsidTr="00AB09DC">
        <w:tc>
          <w:tcPr>
            <w:tcW w:w="599" w:type="dxa"/>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r>
              <w:rPr>
                <w:rFonts w:ascii="Times New Roman" w:hAnsi="Times New Roman" w:cs="Times New Roman"/>
                <w:b/>
                <w:bCs/>
                <w:sz w:val="22"/>
                <w:szCs w:val="22"/>
              </w:rPr>
              <w:t>Nr</w:t>
            </w:r>
          </w:p>
        </w:tc>
        <w:tc>
          <w:tcPr>
            <w:tcW w:w="2518" w:type="dxa"/>
            <w:gridSpan w:val="2"/>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r>
              <w:rPr>
                <w:rFonts w:ascii="Times New Roman" w:hAnsi="Times New Roman" w:cs="Times New Roman"/>
                <w:b/>
                <w:bCs/>
                <w:sz w:val="22"/>
                <w:szCs w:val="22"/>
              </w:rPr>
              <w:t>Author</w:t>
            </w:r>
          </w:p>
        </w:tc>
        <w:tc>
          <w:tcPr>
            <w:tcW w:w="6806" w:type="dxa"/>
            <w:gridSpan w:val="9"/>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r>
              <w:rPr>
                <w:rFonts w:ascii="Times New Roman" w:hAnsi="Times New Roman" w:cs="Times New Roman"/>
                <w:b/>
                <w:bCs/>
                <w:sz w:val="22"/>
                <w:szCs w:val="22"/>
              </w:rPr>
              <w:t>Script titles</w:t>
            </w:r>
          </w:p>
        </w:tc>
      </w:tr>
      <w:tr w:rsidR="00AF1A08" w:rsidTr="00AB09DC">
        <w:tc>
          <w:tcPr>
            <w:tcW w:w="599" w:type="dxa"/>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r>
              <w:rPr>
                <w:rFonts w:ascii="Times New Roman" w:hAnsi="Times New Roman" w:cs="Times New Roman"/>
                <w:b/>
                <w:bCs/>
                <w:sz w:val="22"/>
                <w:szCs w:val="22"/>
              </w:rPr>
              <w:t>1.</w:t>
            </w:r>
          </w:p>
        </w:tc>
        <w:tc>
          <w:tcPr>
            <w:tcW w:w="2518" w:type="dxa"/>
            <w:gridSpan w:val="2"/>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c>
          <w:tcPr>
            <w:tcW w:w="6806" w:type="dxa"/>
            <w:gridSpan w:val="9"/>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r>
      <w:tr w:rsidR="00AF1A08" w:rsidTr="00751567">
        <w:tc>
          <w:tcPr>
            <w:tcW w:w="9923" w:type="dxa"/>
            <w:gridSpan w:val="12"/>
            <w:shd w:val="clear" w:color="auto" w:fill="B8CCE4"/>
          </w:tcPr>
          <w:p w:rsidR="00AF1A08" w:rsidRDefault="00AF1A08" w:rsidP="00751567"/>
        </w:tc>
      </w:tr>
      <w:tr w:rsidR="00AF1A08" w:rsidTr="00751567">
        <w:tc>
          <w:tcPr>
            <w:tcW w:w="9923"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AF1A08">
            <w:pPr>
              <w:pStyle w:val="Default"/>
              <w:rPr>
                <w:rFonts w:ascii="Times New Roman" w:hAnsi="Times New Roman" w:cs="Times New Roman"/>
                <w:b/>
                <w:bCs/>
                <w:sz w:val="22"/>
                <w:szCs w:val="22"/>
              </w:rPr>
            </w:pPr>
            <w:r>
              <w:rPr>
                <w:rFonts w:ascii="Times New Roman" w:hAnsi="Times New Roman" w:cs="Times New Roman"/>
                <w:b/>
                <w:bCs/>
                <w:sz w:val="22"/>
                <w:szCs w:val="22"/>
              </w:rPr>
              <w:t xml:space="preserve">16.  </w:t>
            </w:r>
            <w:r w:rsidRPr="00AF1A08">
              <w:rPr>
                <w:b/>
              </w:rPr>
              <w:t>Review paper</w:t>
            </w:r>
          </w:p>
        </w:tc>
      </w:tr>
      <w:tr w:rsidR="00AF1A08" w:rsidTr="00AB09D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r>
              <w:rPr>
                <w:rFonts w:ascii="Times New Roman" w:hAnsi="Times New Roman" w:cs="Times New Roman"/>
                <w:b/>
                <w:bCs/>
                <w:sz w:val="22"/>
                <w:szCs w:val="22"/>
              </w:rPr>
              <w:t>Nr.</w:t>
            </w: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Pr="00AF1A08" w:rsidRDefault="00AF1A08" w:rsidP="00751567">
            <w:pPr>
              <w:pStyle w:val="Default"/>
              <w:rPr>
                <w:rFonts w:ascii="Times New Roman" w:hAnsi="Times New Roman" w:cs="Times New Roman"/>
                <w:bCs/>
                <w:sz w:val="22"/>
                <w:szCs w:val="22"/>
              </w:rPr>
            </w:pPr>
            <w:r w:rsidRPr="00AF1A08">
              <w:rPr>
                <w:rFonts w:ascii="Times New Roman" w:hAnsi="Times New Roman" w:cs="Times New Roman"/>
                <w:bCs/>
                <w:sz w:val="22"/>
                <w:szCs w:val="22"/>
              </w:rPr>
              <w:t>Journal name</w:t>
            </w:r>
          </w:p>
        </w:tc>
        <w:tc>
          <w:tcPr>
            <w:tcW w:w="68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r>
              <w:rPr>
                <w:i/>
                <w:iCs/>
              </w:rPr>
              <w:t>Title of paper</w:t>
            </w:r>
          </w:p>
        </w:tc>
      </w:tr>
      <w:tr w:rsidR="00AF1A08" w:rsidTr="00AB09D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r>
              <w:rPr>
                <w:rFonts w:ascii="Times New Roman" w:hAnsi="Times New Roman" w:cs="Times New Roman"/>
                <w:b/>
                <w:bCs/>
                <w:sz w:val="22"/>
                <w:szCs w:val="22"/>
              </w:rPr>
              <w:t>1.</w:t>
            </w: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c>
          <w:tcPr>
            <w:tcW w:w="680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r>
      <w:tr w:rsidR="00AF1A08" w:rsidTr="00AB09DC">
        <w:tc>
          <w:tcPr>
            <w:tcW w:w="599" w:type="dxa"/>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r>
              <w:rPr>
                <w:rFonts w:ascii="Times New Roman" w:hAnsi="Times New Roman" w:cs="Times New Roman"/>
                <w:b/>
                <w:bCs/>
                <w:sz w:val="22"/>
                <w:szCs w:val="22"/>
              </w:rPr>
              <w:t>2.</w:t>
            </w:r>
          </w:p>
        </w:tc>
        <w:tc>
          <w:tcPr>
            <w:tcW w:w="2518" w:type="dxa"/>
            <w:gridSpan w:val="2"/>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c>
          <w:tcPr>
            <w:tcW w:w="6806" w:type="dxa"/>
            <w:gridSpan w:val="9"/>
            <w:shd w:val="clear" w:color="auto" w:fill="FFFFFF" w:themeFill="background1"/>
            <w:vAlign w:val="center"/>
          </w:tcPr>
          <w:p w:rsidR="00AF1A08" w:rsidRDefault="00AF1A08" w:rsidP="00751567">
            <w:pPr>
              <w:pStyle w:val="Default"/>
              <w:rPr>
                <w:rFonts w:ascii="Times New Roman" w:hAnsi="Times New Roman" w:cs="Times New Roman"/>
                <w:b/>
                <w:bCs/>
                <w:sz w:val="22"/>
                <w:szCs w:val="22"/>
              </w:rPr>
            </w:pPr>
          </w:p>
        </w:tc>
      </w:tr>
      <w:tr w:rsidR="008E0514" w:rsidTr="00751567">
        <w:tc>
          <w:tcPr>
            <w:tcW w:w="9923" w:type="dxa"/>
            <w:gridSpan w:val="12"/>
            <w:shd w:val="clear" w:color="auto" w:fill="B8CCE4"/>
          </w:tcPr>
          <w:p w:rsidR="008E0514" w:rsidRDefault="008E0514" w:rsidP="00751567"/>
        </w:tc>
      </w:tr>
      <w:tr w:rsidR="00A4784C">
        <w:tc>
          <w:tcPr>
            <w:tcW w:w="9923" w:type="dxa"/>
            <w:gridSpan w:val="12"/>
          </w:tcPr>
          <w:p w:rsidR="00A4784C" w:rsidRDefault="00AF1A08" w:rsidP="00D75799">
            <w:pPr>
              <w:spacing w:before="60" w:after="60"/>
              <w:rPr>
                <w:b/>
                <w:bCs/>
              </w:rPr>
            </w:pPr>
            <w:r>
              <w:rPr>
                <w:b/>
                <w:bCs/>
              </w:rPr>
              <w:t>17</w:t>
            </w:r>
            <w:r w:rsidR="00A4784C">
              <w:rPr>
                <w:b/>
                <w:bCs/>
              </w:rPr>
              <w:t>. Additional information:</w:t>
            </w:r>
          </w:p>
          <w:p w:rsidR="00A4784C" w:rsidRDefault="00A4784C" w:rsidP="00D75799">
            <w:pPr>
              <w:spacing w:before="60" w:after="60"/>
              <w:rPr>
                <w:b/>
                <w:bCs/>
              </w:rPr>
            </w:pPr>
          </w:p>
        </w:tc>
      </w:tr>
      <w:tr w:rsidR="00A4784C" w:rsidTr="00AB09DC">
        <w:tc>
          <w:tcPr>
            <w:tcW w:w="3117" w:type="dxa"/>
            <w:gridSpan w:val="3"/>
          </w:tcPr>
          <w:p w:rsidR="00A4784C" w:rsidRDefault="00A4784C" w:rsidP="00D75799">
            <w:pPr>
              <w:jc w:val="right"/>
              <w:rPr>
                <w:i/>
                <w:iCs/>
              </w:rPr>
            </w:pPr>
            <w:r>
              <w:rPr>
                <w:i/>
                <w:iCs/>
              </w:rPr>
              <w:t>Organizational skills and competences:</w:t>
            </w:r>
          </w:p>
        </w:tc>
        <w:tc>
          <w:tcPr>
            <w:tcW w:w="6806" w:type="dxa"/>
            <w:gridSpan w:val="9"/>
          </w:tcPr>
          <w:p w:rsidR="00A4784C" w:rsidRDefault="00A4784C" w:rsidP="00D75799"/>
        </w:tc>
      </w:tr>
      <w:tr w:rsidR="00A4784C" w:rsidTr="00AB09DC">
        <w:tc>
          <w:tcPr>
            <w:tcW w:w="3117" w:type="dxa"/>
            <w:gridSpan w:val="3"/>
          </w:tcPr>
          <w:p w:rsidR="00A4784C" w:rsidRDefault="00A4784C" w:rsidP="00D75799">
            <w:pPr>
              <w:jc w:val="right"/>
              <w:rPr>
                <w:i/>
                <w:iCs/>
              </w:rPr>
            </w:pPr>
            <w:r>
              <w:rPr>
                <w:i/>
                <w:iCs/>
              </w:rPr>
              <w:t xml:space="preserve">Computer skills and competences:  </w:t>
            </w:r>
          </w:p>
        </w:tc>
        <w:tc>
          <w:tcPr>
            <w:tcW w:w="6806" w:type="dxa"/>
            <w:gridSpan w:val="9"/>
          </w:tcPr>
          <w:p w:rsidR="00A4784C" w:rsidRDefault="00A4784C" w:rsidP="00D75799"/>
        </w:tc>
      </w:tr>
      <w:tr w:rsidR="00A4784C" w:rsidRPr="00560623">
        <w:tc>
          <w:tcPr>
            <w:tcW w:w="9923" w:type="dxa"/>
            <w:gridSpan w:val="12"/>
          </w:tcPr>
          <w:p w:rsidR="00A4784C" w:rsidRPr="00560623" w:rsidRDefault="00A4784C" w:rsidP="00D75799">
            <w:pPr>
              <w:spacing w:before="60" w:after="60"/>
              <w:rPr>
                <w:i/>
                <w:iCs/>
              </w:rPr>
            </w:pPr>
            <w:r w:rsidRPr="00560623">
              <w:rPr>
                <w:i/>
                <w:iCs/>
              </w:rPr>
              <w:t>Language skills: (1 to 5: 1 lowest - 5 fluent)</w:t>
            </w:r>
          </w:p>
        </w:tc>
      </w:tr>
      <w:tr w:rsidR="00A4784C" w:rsidTr="00AB09DC">
        <w:tc>
          <w:tcPr>
            <w:tcW w:w="3092" w:type="dxa"/>
            <w:gridSpan w:val="2"/>
          </w:tcPr>
          <w:p w:rsidR="00A4784C" w:rsidRDefault="00A4784C" w:rsidP="00D75799">
            <w:pPr>
              <w:jc w:val="center"/>
              <w:rPr>
                <w:i/>
                <w:iCs/>
              </w:rPr>
            </w:pPr>
            <w:r>
              <w:rPr>
                <w:i/>
                <w:iCs/>
              </w:rPr>
              <w:t>Language.</w:t>
            </w:r>
          </w:p>
        </w:tc>
        <w:tc>
          <w:tcPr>
            <w:tcW w:w="1959" w:type="dxa"/>
            <w:gridSpan w:val="4"/>
          </w:tcPr>
          <w:p w:rsidR="00A4784C" w:rsidRDefault="00A4784C" w:rsidP="00D75799">
            <w:pPr>
              <w:jc w:val="center"/>
              <w:rPr>
                <w:i/>
                <w:iCs/>
              </w:rPr>
            </w:pPr>
            <w:r>
              <w:rPr>
                <w:i/>
                <w:iCs/>
              </w:rPr>
              <w:t>Speaking</w:t>
            </w:r>
          </w:p>
        </w:tc>
        <w:tc>
          <w:tcPr>
            <w:tcW w:w="2418" w:type="dxa"/>
            <w:gridSpan w:val="3"/>
          </w:tcPr>
          <w:p w:rsidR="00A4784C" w:rsidRDefault="00A4784C" w:rsidP="00D75799">
            <w:pPr>
              <w:jc w:val="center"/>
              <w:rPr>
                <w:i/>
                <w:iCs/>
              </w:rPr>
            </w:pPr>
            <w:r>
              <w:rPr>
                <w:i/>
                <w:iCs/>
              </w:rPr>
              <w:t>Writing</w:t>
            </w:r>
          </w:p>
        </w:tc>
        <w:tc>
          <w:tcPr>
            <w:tcW w:w="2454" w:type="dxa"/>
            <w:gridSpan w:val="3"/>
          </w:tcPr>
          <w:p w:rsidR="00A4784C" w:rsidRDefault="00A4784C" w:rsidP="00D75799">
            <w:pPr>
              <w:jc w:val="center"/>
              <w:rPr>
                <w:i/>
                <w:iCs/>
              </w:rPr>
            </w:pPr>
            <w:r>
              <w:rPr>
                <w:i/>
                <w:iCs/>
              </w:rPr>
              <w:t>Reading</w:t>
            </w:r>
          </w:p>
        </w:tc>
      </w:tr>
      <w:tr w:rsidR="00682E84" w:rsidTr="00AB09DC">
        <w:tc>
          <w:tcPr>
            <w:tcW w:w="3092" w:type="dxa"/>
            <w:gridSpan w:val="2"/>
          </w:tcPr>
          <w:p w:rsidR="00682E84" w:rsidRPr="00BB5AE1" w:rsidRDefault="00682E84" w:rsidP="00751567">
            <w:r w:rsidRPr="00BB5AE1">
              <w:t xml:space="preserve">English </w:t>
            </w:r>
          </w:p>
        </w:tc>
        <w:tc>
          <w:tcPr>
            <w:tcW w:w="1959" w:type="dxa"/>
            <w:gridSpan w:val="4"/>
          </w:tcPr>
          <w:p w:rsidR="00682E84" w:rsidRDefault="00682E84" w:rsidP="00D75799">
            <w:pPr>
              <w:jc w:val="center"/>
            </w:pPr>
            <w:r>
              <w:t>3</w:t>
            </w:r>
          </w:p>
        </w:tc>
        <w:tc>
          <w:tcPr>
            <w:tcW w:w="2418" w:type="dxa"/>
            <w:gridSpan w:val="3"/>
          </w:tcPr>
          <w:p w:rsidR="00682E84" w:rsidRDefault="00682E84" w:rsidP="00D75799">
            <w:pPr>
              <w:jc w:val="center"/>
            </w:pPr>
            <w:r>
              <w:t>3</w:t>
            </w:r>
          </w:p>
        </w:tc>
        <w:tc>
          <w:tcPr>
            <w:tcW w:w="2454" w:type="dxa"/>
            <w:gridSpan w:val="3"/>
          </w:tcPr>
          <w:p w:rsidR="00682E84" w:rsidRDefault="00682E84" w:rsidP="00D75799">
            <w:pPr>
              <w:jc w:val="center"/>
            </w:pPr>
            <w:r>
              <w:t>3</w:t>
            </w:r>
          </w:p>
        </w:tc>
      </w:tr>
      <w:tr w:rsidR="00682E84" w:rsidTr="00AB09DC">
        <w:tc>
          <w:tcPr>
            <w:tcW w:w="3092" w:type="dxa"/>
            <w:gridSpan w:val="2"/>
          </w:tcPr>
          <w:p w:rsidR="00682E84" w:rsidRPr="00BB5AE1" w:rsidRDefault="00682E84" w:rsidP="00751567">
            <w:r w:rsidRPr="00BB5AE1">
              <w:t xml:space="preserve">Serbo-Croatian </w:t>
            </w:r>
          </w:p>
        </w:tc>
        <w:tc>
          <w:tcPr>
            <w:tcW w:w="1959" w:type="dxa"/>
            <w:gridSpan w:val="4"/>
          </w:tcPr>
          <w:p w:rsidR="00682E84" w:rsidRDefault="00682E84" w:rsidP="00D75799">
            <w:pPr>
              <w:jc w:val="center"/>
            </w:pPr>
            <w:r>
              <w:t>4</w:t>
            </w:r>
          </w:p>
        </w:tc>
        <w:tc>
          <w:tcPr>
            <w:tcW w:w="2418" w:type="dxa"/>
            <w:gridSpan w:val="3"/>
          </w:tcPr>
          <w:p w:rsidR="00682E84" w:rsidRDefault="00682E84" w:rsidP="00D75799">
            <w:pPr>
              <w:jc w:val="center"/>
            </w:pPr>
            <w:r>
              <w:t>4</w:t>
            </w:r>
          </w:p>
        </w:tc>
        <w:tc>
          <w:tcPr>
            <w:tcW w:w="2454" w:type="dxa"/>
            <w:gridSpan w:val="3"/>
          </w:tcPr>
          <w:p w:rsidR="00682E84" w:rsidRDefault="00682E84" w:rsidP="00D75799">
            <w:pPr>
              <w:jc w:val="center"/>
            </w:pPr>
            <w:r>
              <w:t>4</w:t>
            </w:r>
          </w:p>
        </w:tc>
      </w:tr>
      <w:tr w:rsidR="00682E84" w:rsidTr="00AB09DC">
        <w:tc>
          <w:tcPr>
            <w:tcW w:w="3092" w:type="dxa"/>
            <w:gridSpan w:val="2"/>
          </w:tcPr>
          <w:p w:rsidR="00682E84" w:rsidRDefault="00682E84" w:rsidP="00751567">
            <w:r w:rsidRPr="00BB5AE1">
              <w:t xml:space="preserve">German </w:t>
            </w:r>
          </w:p>
        </w:tc>
        <w:tc>
          <w:tcPr>
            <w:tcW w:w="1959" w:type="dxa"/>
            <w:gridSpan w:val="4"/>
          </w:tcPr>
          <w:p w:rsidR="00682E84" w:rsidRDefault="006420A3" w:rsidP="00D75799">
            <w:pPr>
              <w:jc w:val="center"/>
            </w:pPr>
            <w:r>
              <w:t>3</w:t>
            </w:r>
          </w:p>
        </w:tc>
        <w:tc>
          <w:tcPr>
            <w:tcW w:w="2418" w:type="dxa"/>
            <w:gridSpan w:val="3"/>
          </w:tcPr>
          <w:p w:rsidR="00682E84" w:rsidRDefault="006420A3" w:rsidP="00D75799">
            <w:pPr>
              <w:jc w:val="center"/>
            </w:pPr>
            <w:r>
              <w:t>3</w:t>
            </w:r>
          </w:p>
        </w:tc>
        <w:tc>
          <w:tcPr>
            <w:tcW w:w="2454" w:type="dxa"/>
            <w:gridSpan w:val="3"/>
          </w:tcPr>
          <w:p w:rsidR="00682E84" w:rsidRDefault="006420A3" w:rsidP="00D75799">
            <w:pPr>
              <w:jc w:val="center"/>
            </w:pPr>
            <w:r>
              <w:t>3</w:t>
            </w:r>
          </w:p>
        </w:tc>
      </w:tr>
      <w:tr w:rsidR="004D589B" w:rsidTr="00751567">
        <w:tc>
          <w:tcPr>
            <w:tcW w:w="9923" w:type="dxa"/>
            <w:gridSpan w:val="12"/>
            <w:shd w:val="clear" w:color="auto" w:fill="B8CCE4"/>
          </w:tcPr>
          <w:p w:rsidR="004D589B" w:rsidRDefault="004D589B" w:rsidP="00751567"/>
        </w:tc>
      </w:tr>
      <w:tr w:rsidR="00A4784C" w:rsidTr="00AB09DC">
        <w:tc>
          <w:tcPr>
            <w:tcW w:w="3092" w:type="dxa"/>
            <w:gridSpan w:val="2"/>
          </w:tcPr>
          <w:p w:rsidR="00A4784C" w:rsidRPr="00560623" w:rsidRDefault="00A4784C" w:rsidP="005C6DD2">
            <w:pPr>
              <w:spacing w:before="60" w:after="60"/>
              <w:jc w:val="right"/>
              <w:rPr>
                <w:i/>
                <w:iCs/>
              </w:rPr>
            </w:pPr>
            <w:r w:rsidRPr="009C7136">
              <w:rPr>
                <w:b/>
                <w:bCs/>
                <w:i/>
                <w:iCs/>
              </w:rPr>
              <w:t>Awards and Membership</w:t>
            </w:r>
            <w:r>
              <w:rPr>
                <w:i/>
                <w:iCs/>
              </w:rPr>
              <w:t>:</w:t>
            </w:r>
          </w:p>
        </w:tc>
        <w:tc>
          <w:tcPr>
            <w:tcW w:w="6831" w:type="dxa"/>
            <w:gridSpan w:val="10"/>
          </w:tcPr>
          <w:p w:rsidR="00A4784C" w:rsidRDefault="00A4784C" w:rsidP="00D75799">
            <w:pPr>
              <w:spacing w:before="60" w:after="60"/>
            </w:pPr>
          </w:p>
        </w:tc>
      </w:tr>
      <w:tr w:rsidR="00A4784C" w:rsidTr="00AB09DC">
        <w:tc>
          <w:tcPr>
            <w:tcW w:w="3117" w:type="dxa"/>
            <w:gridSpan w:val="3"/>
          </w:tcPr>
          <w:p w:rsidR="00A4784C" w:rsidRDefault="00A4784C" w:rsidP="00D75799">
            <w:pPr>
              <w:jc w:val="right"/>
              <w:rPr>
                <w:i/>
                <w:iCs/>
              </w:rPr>
            </w:pPr>
          </w:p>
        </w:tc>
        <w:tc>
          <w:tcPr>
            <w:tcW w:w="6806" w:type="dxa"/>
            <w:gridSpan w:val="9"/>
          </w:tcPr>
          <w:p w:rsidR="00A4784C" w:rsidRDefault="00A4784C" w:rsidP="00D75799"/>
        </w:tc>
      </w:tr>
      <w:tr w:rsidR="00A4784C" w:rsidTr="00AB09DC">
        <w:tc>
          <w:tcPr>
            <w:tcW w:w="3117" w:type="dxa"/>
            <w:gridSpan w:val="3"/>
          </w:tcPr>
          <w:p w:rsidR="00A4784C" w:rsidRDefault="00A4784C" w:rsidP="00D75799">
            <w:pPr>
              <w:jc w:val="right"/>
              <w:rPr>
                <w:i/>
                <w:iCs/>
              </w:rPr>
            </w:pPr>
          </w:p>
        </w:tc>
        <w:tc>
          <w:tcPr>
            <w:tcW w:w="6806" w:type="dxa"/>
            <w:gridSpan w:val="9"/>
          </w:tcPr>
          <w:p w:rsidR="00A4784C" w:rsidRDefault="00A4784C" w:rsidP="00D75799"/>
        </w:tc>
      </w:tr>
      <w:tr w:rsidR="00A4784C" w:rsidTr="00AB09DC">
        <w:tc>
          <w:tcPr>
            <w:tcW w:w="3117" w:type="dxa"/>
            <w:gridSpan w:val="3"/>
          </w:tcPr>
          <w:p w:rsidR="00A4784C" w:rsidRDefault="00A4784C" w:rsidP="00D75799">
            <w:pPr>
              <w:jc w:val="right"/>
              <w:rPr>
                <w:i/>
                <w:iCs/>
              </w:rPr>
            </w:pPr>
          </w:p>
        </w:tc>
        <w:tc>
          <w:tcPr>
            <w:tcW w:w="6806" w:type="dxa"/>
            <w:gridSpan w:val="9"/>
          </w:tcPr>
          <w:p w:rsidR="00A4784C" w:rsidRDefault="00A4784C" w:rsidP="00D75799"/>
        </w:tc>
      </w:tr>
      <w:tr w:rsidR="00A4784C" w:rsidTr="00AB09DC">
        <w:tc>
          <w:tcPr>
            <w:tcW w:w="3117" w:type="dxa"/>
            <w:gridSpan w:val="3"/>
          </w:tcPr>
          <w:p w:rsidR="00A4784C" w:rsidRDefault="00A4784C" w:rsidP="00D75799">
            <w:pPr>
              <w:jc w:val="right"/>
              <w:rPr>
                <w:i/>
                <w:iCs/>
              </w:rPr>
            </w:pPr>
          </w:p>
        </w:tc>
        <w:tc>
          <w:tcPr>
            <w:tcW w:w="6806" w:type="dxa"/>
            <w:gridSpan w:val="9"/>
          </w:tcPr>
          <w:p w:rsidR="00A4784C" w:rsidRDefault="00A4784C" w:rsidP="00D75799"/>
        </w:tc>
      </w:tr>
    </w:tbl>
    <w:p w:rsidR="0038547C" w:rsidRDefault="0038547C">
      <w:pPr>
        <w:rPr>
          <w:lang w:val="en-GB"/>
        </w:rPr>
      </w:pPr>
    </w:p>
    <w:sectPr w:rsidR="0038547C" w:rsidSect="00DF6A4E">
      <w:footerReference w:type="default" r:id="rId15"/>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DC3" w:rsidRDefault="00464DC3">
      <w:r>
        <w:separator/>
      </w:r>
    </w:p>
  </w:endnote>
  <w:endnote w:type="continuationSeparator" w:id="1">
    <w:p w:rsidR="00464DC3" w:rsidRDefault="00464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67" w:rsidRDefault="0011095D">
    <w:pPr>
      <w:pStyle w:val="Footer"/>
      <w:framePr w:wrap="auto" w:vAnchor="text" w:hAnchor="margin" w:xAlign="center" w:y="1"/>
      <w:rPr>
        <w:rStyle w:val="PageNumber"/>
      </w:rPr>
    </w:pPr>
    <w:r>
      <w:rPr>
        <w:rStyle w:val="PageNumber"/>
      </w:rPr>
      <w:fldChar w:fldCharType="begin"/>
    </w:r>
    <w:r w:rsidR="00751567">
      <w:rPr>
        <w:rStyle w:val="PageNumber"/>
      </w:rPr>
      <w:instrText xml:space="preserve">PAGE  </w:instrText>
    </w:r>
    <w:r>
      <w:rPr>
        <w:rStyle w:val="PageNumber"/>
      </w:rPr>
      <w:fldChar w:fldCharType="separate"/>
    </w:r>
    <w:r w:rsidR="003031FE">
      <w:rPr>
        <w:rStyle w:val="PageNumber"/>
        <w:noProof/>
      </w:rPr>
      <w:t>3</w:t>
    </w:r>
    <w:r>
      <w:rPr>
        <w:rStyle w:val="PageNumber"/>
      </w:rPr>
      <w:fldChar w:fldCharType="end"/>
    </w:r>
  </w:p>
  <w:p w:rsidR="00751567" w:rsidRDefault="00751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DC3" w:rsidRDefault="00464DC3">
      <w:r>
        <w:separator/>
      </w:r>
    </w:p>
  </w:footnote>
  <w:footnote w:type="continuationSeparator" w:id="1">
    <w:p w:rsidR="00464DC3" w:rsidRDefault="00464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6DD"/>
    <w:multiLevelType w:val="hybridMultilevel"/>
    <w:tmpl w:val="789C7EAA"/>
    <w:lvl w:ilvl="0" w:tplc="181E87FC">
      <w:start w:val="1"/>
      <w:numFmt w:val="upperRoman"/>
      <w:lvlText w:val="%1."/>
      <w:lvlJc w:val="left"/>
      <w:pPr>
        <w:ind w:left="893" w:hanging="72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
    <w:nsid w:val="37EE5498"/>
    <w:multiLevelType w:val="hybridMultilevel"/>
    <w:tmpl w:val="0F98BDF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7264D44"/>
    <w:multiLevelType w:val="hybridMultilevel"/>
    <w:tmpl w:val="D6C033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D0B71FD"/>
    <w:multiLevelType w:val="hybridMultilevel"/>
    <w:tmpl w:val="72E07F1C"/>
    <w:lvl w:ilvl="0" w:tplc="E266EAA8">
      <w:start w:val="1"/>
      <w:numFmt w:val="decimal"/>
      <w:lvlText w:val="%1."/>
      <w:lvlJc w:val="righ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8B1662"/>
    <w:multiLevelType w:val="hybridMultilevel"/>
    <w:tmpl w:val="C3B8DB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4DC365B2"/>
    <w:multiLevelType w:val="hybridMultilevel"/>
    <w:tmpl w:val="C226BF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F37321A"/>
    <w:multiLevelType w:val="hybridMultilevel"/>
    <w:tmpl w:val="AA56304E"/>
    <w:lvl w:ilvl="0" w:tplc="8744AF72">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A52A21"/>
    <w:multiLevelType w:val="hybridMultilevel"/>
    <w:tmpl w:val="D1928A82"/>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C278DA"/>
    <w:multiLevelType w:val="hybridMultilevel"/>
    <w:tmpl w:val="D6F40868"/>
    <w:lvl w:ilvl="0" w:tplc="C32017B8">
      <w:start w:val="1"/>
      <w:numFmt w:val="decimal"/>
      <w:lvlText w:val="%1."/>
      <w:lvlJc w:val="righ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5A2D54"/>
    <w:multiLevelType w:val="hybridMultilevel"/>
    <w:tmpl w:val="3ACCFCF8"/>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2F1D35"/>
    <w:multiLevelType w:val="hybridMultilevel"/>
    <w:tmpl w:val="63F8A9A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A823F6"/>
    <w:multiLevelType w:val="hybridMultilevel"/>
    <w:tmpl w:val="290AC6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
  </w:num>
  <w:num w:numId="3">
    <w:abstractNumId w:val="2"/>
  </w:num>
  <w:num w:numId="4">
    <w:abstractNumId w:val="11"/>
  </w:num>
  <w:num w:numId="5">
    <w:abstractNumId w:val="4"/>
  </w:num>
  <w:num w:numId="6">
    <w:abstractNumId w:val="8"/>
  </w:num>
  <w:num w:numId="7">
    <w:abstractNumId w:val="3"/>
  </w:num>
  <w:num w:numId="8">
    <w:abstractNumId w:val="10"/>
  </w:num>
  <w:num w:numId="9">
    <w:abstractNumId w:val="7"/>
  </w:num>
  <w:num w:numId="10">
    <w:abstractNumId w:val="9"/>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F122ED"/>
    <w:rsid w:val="000037AE"/>
    <w:rsid w:val="0001420E"/>
    <w:rsid w:val="000315F6"/>
    <w:rsid w:val="00040101"/>
    <w:rsid w:val="00055A9A"/>
    <w:rsid w:val="000662F0"/>
    <w:rsid w:val="00074D76"/>
    <w:rsid w:val="0008289E"/>
    <w:rsid w:val="000A3405"/>
    <w:rsid w:val="000A35EA"/>
    <w:rsid w:val="000B41BD"/>
    <w:rsid w:val="000B5717"/>
    <w:rsid w:val="000C2799"/>
    <w:rsid w:val="000C4D79"/>
    <w:rsid w:val="000E580E"/>
    <w:rsid w:val="000E64B3"/>
    <w:rsid w:val="000F7EE1"/>
    <w:rsid w:val="001063F9"/>
    <w:rsid w:val="0011095D"/>
    <w:rsid w:val="00116582"/>
    <w:rsid w:val="001316AA"/>
    <w:rsid w:val="00133C67"/>
    <w:rsid w:val="0015283C"/>
    <w:rsid w:val="00153C68"/>
    <w:rsid w:val="001649C7"/>
    <w:rsid w:val="00170344"/>
    <w:rsid w:val="00175A18"/>
    <w:rsid w:val="00176B9A"/>
    <w:rsid w:val="001C6567"/>
    <w:rsid w:val="001D58F4"/>
    <w:rsid w:val="001D6D84"/>
    <w:rsid w:val="001E1814"/>
    <w:rsid w:val="001F48BE"/>
    <w:rsid w:val="002009D3"/>
    <w:rsid w:val="0022384A"/>
    <w:rsid w:val="00241C85"/>
    <w:rsid w:val="00264528"/>
    <w:rsid w:val="0027661D"/>
    <w:rsid w:val="002873A3"/>
    <w:rsid w:val="002A41F4"/>
    <w:rsid w:val="002A6CD2"/>
    <w:rsid w:val="002E61F7"/>
    <w:rsid w:val="002F3542"/>
    <w:rsid w:val="002F4ACD"/>
    <w:rsid w:val="002F653B"/>
    <w:rsid w:val="003031FE"/>
    <w:rsid w:val="00312AE4"/>
    <w:rsid w:val="0031571E"/>
    <w:rsid w:val="00327F2F"/>
    <w:rsid w:val="00350356"/>
    <w:rsid w:val="0038547C"/>
    <w:rsid w:val="00393260"/>
    <w:rsid w:val="003B2FE5"/>
    <w:rsid w:val="003C687F"/>
    <w:rsid w:val="003D19A1"/>
    <w:rsid w:val="004040A3"/>
    <w:rsid w:val="0042118F"/>
    <w:rsid w:val="004407EB"/>
    <w:rsid w:val="00464166"/>
    <w:rsid w:val="00464DC3"/>
    <w:rsid w:val="00470C08"/>
    <w:rsid w:val="004808FA"/>
    <w:rsid w:val="00492248"/>
    <w:rsid w:val="004B1E9F"/>
    <w:rsid w:val="004B75F4"/>
    <w:rsid w:val="004D3841"/>
    <w:rsid w:val="004D589B"/>
    <w:rsid w:val="004E0D94"/>
    <w:rsid w:val="004E42D1"/>
    <w:rsid w:val="00504269"/>
    <w:rsid w:val="00504B90"/>
    <w:rsid w:val="0053203F"/>
    <w:rsid w:val="00534230"/>
    <w:rsid w:val="00540704"/>
    <w:rsid w:val="00553D9A"/>
    <w:rsid w:val="00556D26"/>
    <w:rsid w:val="00557848"/>
    <w:rsid w:val="00560623"/>
    <w:rsid w:val="005A79C5"/>
    <w:rsid w:val="005C3827"/>
    <w:rsid w:val="005C6DD2"/>
    <w:rsid w:val="005D7E42"/>
    <w:rsid w:val="005E5DBF"/>
    <w:rsid w:val="005F39C3"/>
    <w:rsid w:val="006004D4"/>
    <w:rsid w:val="00621E0B"/>
    <w:rsid w:val="00632D8F"/>
    <w:rsid w:val="00640E07"/>
    <w:rsid w:val="006420A3"/>
    <w:rsid w:val="006516CE"/>
    <w:rsid w:val="006627EA"/>
    <w:rsid w:val="006672DB"/>
    <w:rsid w:val="006703B9"/>
    <w:rsid w:val="00675D05"/>
    <w:rsid w:val="00682E84"/>
    <w:rsid w:val="0068659E"/>
    <w:rsid w:val="006A0B84"/>
    <w:rsid w:val="006B7DC0"/>
    <w:rsid w:val="006C2623"/>
    <w:rsid w:val="006D5FE0"/>
    <w:rsid w:val="006E3F76"/>
    <w:rsid w:val="006F295A"/>
    <w:rsid w:val="006F3D82"/>
    <w:rsid w:val="006F3F0F"/>
    <w:rsid w:val="00705C8C"/>
    <w:rsid w:val="00721B55"/>
    <w:rsid w:val="00723B54"/>
    <w:rsid w:val="00751567"/>
    <w:rsid w:val="00764F68"/>
    <w:rsid w:val="0076779F"/>
    <w:rsid w:val="0077743F"/>
    <w:rsid w:val="00790CA8"/>
    <w:rsid w:val="007A55F2"/>
    <w:rsid w:val="007C25A7"/>
    <w:rsid w:val="007F425E"/>
    <w:rsid w:val="0081572A"/>
    <w:rsid w:val="008448F9"/>
    <w:rsid w:val="00853C27"/>
    <w:rsid w:val="00854C3A"/>
    <w:rsid w:val="008936C5"/>
    <w:rsid w:val="008A3950"/>
    <w:rsid w:val="008A7C97"/>
    <w:rsid w:val="008E02BF"/>
    <w:rsid w:val="008E0514"/>
    <w:rsid w:val="008E1D9D"/>
    <w:rsid w:val="008F082D"/>
    <w:rsid w:val="008F4C5F"/>
    <w:rsid w:val="009142F2"/>
    <w:rsid w:val="00940A45"/>
    <w:rsid w:val="00953487"/>
    <w:rsid w:val="00955BF1"/>
    <w:rsid w:val="009761C1"/>
    <w:rsid w:val="0098266D"/>
    <w:rsid w:val="009A5958"/>
    <w:rsid w:val="009C0458"/>
    <w:rsid w:val="009C7136"/>
    <w:rsid w:val="009D1E3B"/>
    <w:rsid w:val="009D25E8"/>
    <w:rsid w:val="009D2C19"/>
    <w:rsid w:val="009D2EC8"/>
    <w:rsid w:val="009D5417"/>
    <w:rsid w:val="009E770E"/>
    <w:rsid w:val="00A015D1"/>
    <w:rsid w:val="00A06652"/>
    <w:rsid w:val="00A35AAD"/>
    <w:rsid w:val="00A4446B"/>
    <w:rsid w:val="00A45875"/>
    <w:rsid w:val="00A46436"/>
    <w:rsid w:val="00A4784C"/>
    <w:rsid w:val="00A50F60"/>
    <w:rsid w:val="00A66D22"/>
    <w:rsid w:val="00A92DDE"/>
    <w:rsid w:val="00A93E08"/>
    <w:rsid w:val="00A9620E"/>
    <w:rsid w:val="00AA49FD"/>
    <w:rsid w:val="00AA5C34"/>
    <w:rsid w:val="00AB0206"/>
    <w:rsid w:val="00AB09DC"/>
    <w:rsid w:val="00AB0DC8"/>
    <w:rsid w:val="00AB1D62"/>
    <w:rsid w:val="00AE0ABB"/>
    <w:rsid w:val="00AF1A08"/>
    <w:rsid w:val="00AF1EFF"/>
    <w:rsid w:val="00AF79A0"/>
    <w:rsid w:val="00B2574A"/>
    <w:rsid w:val="00B61EF6"/>
    <w:rsid w:val="00BB5302"/>
    <w:rsid w:val="00BC5C58"/>
    <w:rsid w:val="00BD0DE7"/>
    <w:rsid w:val="00BD518C"/>
    <w:rsid w:val="00BF14A3"/>
    <w:rsid w:val="00BF7B1B"/>
    <w:rsid w:val="00C06FE6"/>
    <w:rsid w:val="00C147B6"/>
    <w:rsid w:val="00C34B80"/>
    <w:rsid w:val="00C400E1"/>
    <w:rsid w:val="00C51A8C"/>
    <w:rsid w:val="00C53907"/>
    <w:rsid w:val="00C61EAF"/>
    <w:rsid w:val="00C65FB1"/>
    <w:rsid w:val="00C70ECA"/>
    <w:rsid w:val="00C82DE9"/>
    <w:rsid w:val="00C92268"/>
    <w:rsid w:val="00C9408B"/>
    <w:rsid w:val="00CB7926"/>
    <w:rsid w:val="00CC2811"/>
    <w:rsid w:val="00CD4665"/>
    <w:rsid w:val="00CE40B8"/>
    <w:rsid w:val="00CF3AB8"/>
    <w:rsid w:val="00D00BFC"/>
    <w:rsid w:val="00D17D37"/>
    <w:rsid w:val="00D2002E"/>
    <w:rsid w:val="00D30C65"/>
    <w:rsid w:val="00D31F53"/>
    <w:rsid w:val="00D418B2"/>
    <w:rsid w:val="00D42B12"/>
    <w:rsid w:val="00D65E51"/>
    <w:rsid w:val="00D71056"/>
    <w:rsid w:val="00D75799"/>
    <w:rsid w:val="00DA02C3"/>
    <w:rsid w:val="00DD2F16"/>
    <w:rsid w:val="00DE097A"/>
    <w:rsid w:val="00DF5C29"/>
    <w:rsid w:val="00DF6A4E"/>
    <w:rsid w:val="00E10C19"/>
    <w:rsid w:val="00E32393"/>
    <w:rsid w:val="00E644FA"/>
    <w:rsid w:val="00E75D9F"/>
    <w:rsid w:val="00EA413D"/>
    <w:rsid w:val="00EB50C5"/>
    <w:rsid w:val="00EC42B5"/>
    <w:rsid w:val="00EF1439"/>
    <w:rsid w:val="00F043A2"/>
    <w:rsid w:val="00F06E14"/>
    <w:rsid w:val="00F122ED"/>
    <w:rsid w:val="00F13C9C"/>
    <w:rsid w:val="00F20898"/>
    <w:rsid w:val="00F245B9"/>
    <w:rsid w:val="00F379E7"/>
    <w:rsid w:val="00F64A4F"/>
    <w:rsid w:val="00F7298C"/>
    <w:rsid w:val="00F87243"/>
    <w:rsid w:val="00FA548F"/>
    <w:rsid w:val="00FB4BD5"/>
    <w:rsid w:val="00FB532E"/>
    <w:rsid w:val="00FB5450"/>
    <w:rsid w:val="00FB78F1"/>
    <w:rsid w:val="00FD05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4E"/>
    <w:pPr>
      <w:overflowPunct w:val="0"/>
      <w:autoSpaceDE w:val="0"/>
      <w:autoSpaceDN w:val="0"/>
      <w:adjustRightInd w:val="0"/>
      <w:textAlignment w:val="baseline"/>
    </w:pPr>
    <w:rPr>
      <w:sz w:val="24"/>
      <w:szCs w:val="24"/>
    </w:rPr>
  </w:style>
  <w:style w:type="paragraph" w:styleId="Heading1">
    <w:name w:val="heading 1"/>
    <w:basedOn w:val="Normal"/>
    <w:next w:val="Normal"/>
    <w:link w:val="Heading1Char"/>
    <w:qFormat/>
    <w:rsid w:val="00DF6A4E"/>
    <w:pPr>
      <w:keepNext/>
      <w:outlineLvl w:val="0"/>
    </w:pPr>
    <w:rPr>
      <w:b/>
      <w:bCs/>
    </w:rPr>
  </w:style>
  <w:style w:type="paragraph" w:styleId="Heading2">
    <w:name w:val="heading 2"/>
    <w:basedOn w:val="Normal"/>
    <w:next w:val="Normal"/>
    <w:link w:val="Heading2Char"/>
    <w:uiPriority w:val="99"/>
    <w:qFormat/>
    <w:rsid w:val="00DF6A4E"/>
    <w:pPr>
      <w:keepNext/>
      <w:outlineLvl w:val="1"/>
    </w:pPr>
    <w:rPr>
      <w:i/>
      <w:iCs/>
    </w:rPr>
  </w:style>
  <w:style w:type="paragraph" w:styleId="Heading3">
    <w:name w:val="heading 3"/>
    <w:basedOn w:val="Normal"/>
    <w:next w:val="Normal"/>
    <w:link w:val="Heading3Char"/>
    <w:semiHidden/>
    <w:unhideWhenUsed/>
    <w:qFormat/>
    <w:locked/>
    <w:rsid w:val="003932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DF6A4E"/>
    <w:pPr>
      <w:keepNext/>
      <w:widowControl w:val="0"/>
      <w:tabs>
        <w:tab w:val="left" w:pos="1843"/>
        <w:tab w:val="left" w:pos="2126"/>
        <w:tab w:val="left" w:pos="2410"/>
      </w:tabs>
      <w:outlineLvl w:val="3"/>
    </w:pPr>
    <w:rPr>
      <w:rFonts w:ascii="Univers" w:hAnsi="Univers" w:cs="Univers"/>
      <w:b/>
      <w:bCs/>
      <w:spacing w:val="-2"/>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448F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448F9"/>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8448F9"/>
    <w:rPr>
      <w:rFonts w:ascii="Calibri" w:hAnsi="Calibri" w:cs="Calibri"/>
      <w:b/>
      <w:bCs/>
      <w:sz w:val="28"/>
      <w:szCs w:val="28"/>
    </w:rPr>
  </w:style>
  <w:style w:type="paragraph" w:styleId="BodyText2">
    <w:name w:val="Body Text 2"/>
    <w:basedOn w:val="Normal"/>
    <w:link w:val="BodyText2Char"/>
    <w:uiPriority w:val="99"/>
    <w:rsid w:val="00DF6A4E"/>
    <w:pPr>
      <w:widowControl w:val="0"/>
      <w:tabs>
        <w:tab w:val="left" w:pos="-1417"/>
        <w:tab w:val="left" w:pos="-697"/>
        <w:tab w:val="left" w:pos="1843"/>
        <w:tab w:val="left" w:pos="2126"/>
        <w:tab w:val="left" w:pos="2694"/>
      </w:tabs>
      <w:suppressAutoHyphens/>
    </w:pPr>
    <w:rPr>
      <w:rFonts w:ascii="CG Times" w:hAnsi="CG Times" w:cs="CG Times"/>
      <w:spacing w:val="-2"/>
      <w:sz w:val="20"/>
      <w:szCs w:val="20"/>
      <w:lang w:val="en-GB"/>
    </w:rPr>
  </w:style>
  <w:style w:type="character" w:customStyle="1" w:styleId="BodyText2Char">
    <w:name w:val="Body Text 2 Char"/>
    <w:basedOn w:val="DefaultParagraphFont"/>
    <w:link w:val="BodyText2"/>
    <w:uiPriority w:val="99"/>
    <w:semiHidden/>
    <w:locked/>
    <w:rsid w:val="008448F9"/>
    <w:rPr>
      <w:sz w:val="24"/>
      <w:szCs w:val="24"/>
    </w:rPr>
  </w:style>
  <w:style w:type="paragraph" w:styleId="Footer">
    <w:name w:val="footer"/>
    <w:basedOn w:val="Normal"/>
    <w:link w:val="FooterChar"/>
    <w:uiPriority w:val="99"/>
    <w:rsid w:val="00DF6A4E"/>
    <w:pPr>
      <w:tabs>
        <w:tab w:val="center" w:pos="4536"/>
        <w:tab w:val="right" w:pos="9072"/>
      </w:tabs>
    </w:pPr>
  </w:style>
  <w:style w:type="character" w:customStyle="1" w:styleId="FooterChar">
    <w:name w:val="Footer Char"/>
    <w:basedOn w:val="DefaultParagraphFont"/>
    <w:link w:val="Footer"/>
    <w:uiPriority w:val="99"/>
    <w:semiHidden/>
    <w:locked/>
    <w:rsid w:val="008448F9"/>
    <w:rPr>
      <w:sz w:val="24"/>
      <w:szCs w:val="24"/>
    </w:rPr>
  </w:style>
  <w:style w:type="character" w:styleId="PageNumber">
    <w:name w:val="page number"/>
    <w:basedOn w:val="DefaultParagraphFont"/>
    <w:uiPriority w:val="99"/>
    <w:rsid w:val="00DF6A4E"/>
  </w:style>
  <w:style w:type="character" w:customStyle="1" w:styleId="Heading3Char">
    <w:name w:val="Heading 3 Char"/>
    <w:basedOn w:val="DefaultParagraphFont"/>
    <w:link w:val="Heading3"/>
    <w:semiHidden/>
    <w:rsid w:val="00393260"/>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nhideWhenUsed/>
    <w:rsid w:val="00393260"/>
    <w:rPr>
      <w:color w:val="0000FF"/>
      <w:u w:val="single"/>
    </w:rPr>
  </w:style>
  <w:style w:type="character" w:customStyle="1" w:styleId="apple-converted-space">
    <w:name w:val="apple-converted-space"/>
    <w:basedOn w:val="DefaultParagraphFont"/>
    <w:rsid w:val="00393260"/>
  </w:style>
  <w:style w:type="paragraph" w:customStyle="1" w:styleId="Default">
    <w:name w:val="Default"/>
    <w:rsid w:val="00A4784C"/>
    <w:pPr>
      <w:widowControl w:val="0"/>
      <w:autoSpaceDE w:val="0"/>
      <w:autoSpaceDN w:val="0"/>
      <w:adjustRightInd w:val="0"/>
    </w:pPr>
    <w:rPr>
      <w:rFonts w:ascii="Times" w:hAnsi="Times" w:cs="Times"/>
      <w:color w:val="000000"/>
      <w:sz w:val="24"/>
      <w:szCs w:val="24"/>
    </w:rPr>
  </w:style>
  <w:style w:type="paragraph" w:customStyle="1" w:styleId="Aeeaoaeaa2">
    <w:name w:val="A?eeaoae?aa 2"/>
    <w:basedOn w:val="Normal"/>
    <w:next w:val="Normal"/>
    <w:rsid w:val="00A4784C"/>
    <w:pPr>
      <w:keepNext/>
      <w:widowControl w:val="0"/>
      <w:overflowPunct/>
      <w:autoSpaceDE/>
      <w:autoSpaceDN/>
      <w:adjustRightInd/>
      <w:jc w:val="right"/>
      <w:textAlignment w:val="auto"/>
    </w:pPr>
    <w:rPr>
      <w:i/>
      <w:sz w:val="20"/>
      <w:szCs w:val="20"/>
    </w:rPr>
  </w:style>
  <w:style w:type="paragraph" w:styleId="HTMLPreformatted">
    <w:name w:val="HTML Preformatted"/>
    <w:basedOn w:val="Normal"/>
    <w:link w:val="HTMLPreformattedChar"/>
    <w:uiPriority w:val="99"/>
    <w:unhideWhenUsed/>
    <w:rsid w:val="00A4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sq-AL" w:eastAsia="sq-AL"/>
    </w:rPr>
  </w:style>
  <w:style w:type="character" w:customStyle="1" w:styleId="HTMLPreformattedChar">
    <w:name w:val="HTML Preformatted Char"/>
    <w:basedOn w:val="DefaultParagraphFont"/>
    <w:link w:val="HTMLPreformatted"/>
    <w:uiPriority w:val="99"/>
    <w:rsid w:val="00A4446B"/>
    <w:rPr>
      <w:rFonts w:ascii="Courier New" w:hAnsi="Courier New" w:cs="Courier New"/>
      <w:sz w:val="20"/>
      <w:szCs w:val="20"/>
      <w:lang w:val="sq-AL" w:eastAsia="sq-AL"/>
    </w:rPr>
  </w:style>
  <w:style w:type="paragraph" w:styleId="NormalWeb">
    <w:name w:val="Normal (Web)"/>
    <w:basedOn w:val="Normal"/>
    <w:uiPriority w:val="99"/>
    <w:rsid w:val="006672DB"/>
    <w:pPr>
      <w:overflowPunct/>
      <w:autoSpaceDE/>
      <w:autoSpaceDN/>
      <w:adjustRightInd/>
      <w:spacing w:before="100" w:beforeAutospacing="1" w:after="100" w:afterAutospacing="1"/>
      <w:textAlignment w:val="auto"/>
    </w:pPr>
    <w:rPr>
      <w:color w:val="000000"/>
    </w:rPr>
  </w:style>
  <w:style w:type="paragraph" w:styleId="ListParagraph">
    <w:name w:val="List Paragraph"/>
    <w:basedOn w:val="Normal"/>
    <w:uiPriority w:val="34"/>
    <w:qFormat/>
    <w:rsid w:val="006672DB"/>
    <w:pPr>
      <w:overflowPunct/>
      <w:autoSpaceDE/>
      <w:autoSpaceDN/>
      <w:adjustRightInd/>
      <w:spacing w:after="200" w:line="276" w:lineRule="auto"/>
      <w:ind w:left="720"/>
      <w:textAlignment w:val="auto"/>
    </w:pPr>
    <w:rPr>
      <w:rFonts w:ascii="Calibri" w:eastAsia="Calibri" w:hAnsi="Calibri" w:cs="Calibri"/>
      <w:sz w:val="22"/>
      <w:szCs w:val="22"/>
      <w:lang w:val="sq-AL"/>
    </w:rPr>
  </w:style>
  <w:style w:type="paragraph" w:styleId="BodyText">
    <w:name w:val="Body Text"/>
    <w:basedOn w:val="Normal"/>
    <w:link w:val="BodyTextChar"/>
    <w:uiPriority w:val="99"/>
    <w:rsid w:val="006672DB"/>
    <w:pPr>
      <w:overflowPunct/>
      <w:autoSpaceDE/>
      <w:autoSpaceDN/>
      <w:adjustRightInd/>
      <w:spacing w:after="120" w:line="276" w:lineRule="auto"/>
      <w:textAlignment w:val="auto"/>
    </w:pPr>
    <w:rPr>
      <w:rFonts w:ascii="Calibri" w:eastAsia="Calibri" w:hAnsi="Calibri"/>
      <w:sz w:val="22"/>
      <w:szCs w:val="22"/>
      <w:lang w:val="sq-AL"/>
    </w:rPr>
  </w:style>
  <w:style w:type="character" w:customStyle="1" w:styleId="BodyTextChar">
    <w:name w:val="Body Text Char"/>
    <w:basedOn w:val="DefaultParagraphFont"/>
    <w:link w:val="BodyText"/>
    <w:uiPriority w:val="99"/>
    <w:rsid w:val="006672DB"/>
    <w:rPr>
      <w:rFonts w:ascii="Calibri" w:eastAsia="Calibri" w:hAnsi="Calibri"/>
      <w:lang w:val="sq-AL"/>
    </w:rPr>
  </w:style>
  <w:style w:type="paragraph" w:customStyle="1" w:styleId="CVNormal">
    <w:name w:val="CV Normal"/>
    <w:basedOn w:val="Normal"/>
    <w:rsid w:val="006672DB"/>
    <w:pPr>
      <w:suppressAutoHyphens/>
      <w:overflowPunct/>
      <w:autoSpaceDE/>
      <w:autoSpaceDN/>
      <w:adjustRightInd/>
      <w:ind w:left="113" w:right="113"/>
      <w:textAlignment w:val="auto"/>
    </w:pPr>
    <w:rPr>
      <w:rFonts w:ascii="Arial Narrow" w:hAnsi="Arial Narrow"/>
      <w:sz w:val="20"/>
      <w:szCs w:val="20"/>
      <w:lang w:eastAsia="ar-SA"/>
    </w:rPr>
  </w:style>
  <w:style w:type="paragraph" w:styleId="NoSpacing">
    <w:name w:val="No Spacing"/>
    <w:uiPriority w:val="1"/>
    <w:qFormat/>
    <w:rsid w:val="009A5958"/>
    <w:rPr>
      <w:rFonts w:ascii="Calibri" w:hAnsi="Calibri"/>
    </w:rPr>
  </w:style>
  <w:style w:type="character" w:customStyle="1" w:styleId="nlmarticle-title">
    <w:name w:val="nlm_article-title"/>
    <w:basedOn w:val="DefaultParagraphFont"/>
    <w:rsid w:val="00F64A4F"/>
  </w:style>
  <w:style w:type="character" w:customStyle="1" w:styleId="contribdegrees">
    <w:name w:val="contribdegrees"/>
    <w:basedOn w:val="DefaultParagraphFont"/>
    <w:rsid w:val="00F64A4F"/>
  </w:style>
  <w:style w:type="character" w:customStyle="1" w:styleId="il">
    <w:name w:val="il"/>
    <w:rsid w:val="00F64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4E"/>
    <w:pPr>
      <w:overflowPunct w:val="0"/>
      <w:autoSpaceDE w:val="0"/>
      <w:autoSpaceDN w:val="0"/>
      <w:adjustRightInd w:val="0"/>
      <w:textAlignment w:val="baseline"/>
    </w:pPr>
    <w:rPr>
      <w:sz w:val="24"/>
      <w:szCs w:val="24"/>
    </w:rPr>
  </w:style>
  <w:style w:type="paragraph" w:styleId="Heading1">
    <w:name w:val="heading 1"/>
    <w:basedOn w:val="Normal"/>
    <w:next w:val="Normal"/>
    <w:link w:val="Heading1Char"/>
    <w:uiPriority w:val="99"/>
    <w:qFormat/>
    <w:rsid w:val="00DF6A4E"/>
    <w:pPr>
      <w:keepNext/>
      <w:outlineLvl w:val="0"/>
    </w:pPr>
    <w:rPr>
      <w:b/>
      <w:bCs/>
    </w:rPr>
  </w:style>
  <w:style w:type="paragraph" w:styleId="Heading2">
    <w:name w:val="heading 2"/>
    <w:basedOn w:val="Normal"/>
    <w:next w:val="Normal"/>
    <w:link w:val="Heading2Char"/>
    <w:uiPriority w:val="99"/>
    <w:qFormat/>
    <w:rsid w:val="00DF6A4E"/>
    <w:pPr>
      <w:keepNext/>
      <w:outlineLvl w:val="1"/>
    </w:pPr>
    <w:rPr>
      <w:i/>
      <w:iCs/>
    </w:rPr>
  </w:style>
  <w:style w:type="paragraph" w:styleId="Heading3">
    <w:name w:val="heading 3"/>
    <w:basedOn w:val="Normal"/>
    <w:next w:val="Normal"/>
    <w:link w:val="Heading3Char"/>
    <w:semiHidden/>
    <w:unhideWhenUsed/>
    <w:qFormat/>
    <w:locked/>
    <w:rsid w:val="003932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DF6A4E"/>
    <w:pPr>
      <w:keepNext/>
      <w:widowControl w:val="0"/>
      <w:tabs>
        <w:tab w:val="left" w:pos="1843"/>
        <w:tab w:val="left" w:pos="2126"/>
        <w:tab w:val="left" w:pos="2410"/>
      </w:tabs>
      <w:outlineLvl w:val="3"/>
    </w:pPr>
    <w:rPr>
      <w:rFonts w:ascii="Univers" w:hAnsi="Univers" w:cs="Univers"/>
      <w:b/>
      <w:bCs/>
      <w:spacing w:val="-2"/>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8F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448F9"/>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8448F9"/>
    <w:rPr>
      <w:rFonts w:ascii="Calibri" w:hAnsi="Calibri" w:cs="Calibri"/>
      <w:b/>
      <w:bCs/>
      <w:sz w:val="28"/>
      <w:szCs w:val="28"/>
    </w:rPr>
  </w:style>
  <w:style w:type="paragraph" w:styleId="BodyText2">
    <w:name w:val="Body Text 2"/>
    <w:basedOn w:val="Normal"/>
    <w:link w:val="BodyText2Char"/>
    <w:uiPriority w:val="99"/>
    <w:rsid w:val="00DF6A4E"/>
    <w:pPr>
      <w:widowControl w:val="0"/>
      <w:tabs>
        <w:tab w:val="left" w:pos="-1417"/>
        <w:tab w:val="left" w:pos="-697"/>
        <w:tab w:val="left" w:pos="1843"/>
        <w:tab w:val="left" w:pos="2126"/>
        <w:tab w:val="left" w:pos="2694"/>
      </w:tabs>
      <w:suppressAutoHyphens/>
    </w:pPr>
    <w:rPr>
      <w:rFonts w:ascii="CG Times" w:hAnsi="CG Times" w:cs="CG Times"/>
      <w:spacing w:val="-2"/>
      <w:sz w:val="20"/>
      <w:szCs w:val="20"/>
      <w:lang w:val="en-GB"/>
    </w:rPr>
  </w:style>
  <w:style w:type="character" w:customStyle="1" w:styleId="BodyText2Char">
    <w:name w:val="Body Text 2 Char"/>
    <w:basedOn w:val="DefaultParagraphFont"/>
    <w:link w:val="BodyText2"/>
    <w:uiPriority w:val="99"/>
    <w:semiHidden/>
    <w:locked/>
    <w:rsid w:val="008448F9"/>
    <w:rPr>
      <w:sz w:val="24"/>
      <w:szCs w:val="24"/>
    </w:rPr>
  </w:style>
  <w:style w:type="paragraph" w:styleId="Footer">
    <w:name w:val="footer"/>
    <w:basedOn w:val="Normal"/>
    <w:link w:val="FooterChar"/>
    <w:uiPriority w:val="99"/>
    <w:rsid w:val="00DF6A4E"/>
    <w:pPr>
      <w:tabs>
        <w:tab w:val="center" w:pos="4536"/>
        <w:tab w:val="right" w:pos="9072"/>
      </w:tabs>
    </w:pPr>
  </w:style>
  <w:style w:type="character" w:customStyle="1" w:styleId="FooterChar">
    <w:name w:val="Footer Char"/>
    <w:basedOn w:val="DefaultParagraphFont"/>
    <w:link w:val="Footer"/>
    <w:uiPriority w:val="99"/>
    <w:semiHidden/>
    <w:locked/>
    <w:rsid w:val="008448F9"/>
    <w:rPr>
      <w:sz w:val="24"/>
      <w:szCs w:val="24"/>
    </w:rPr>
  </w:style>
  <w:style w:type="character" w:styleId="PageNumber">
    <w:name w:val="page number"/>
    <w:basedOn w:val="DefaultParagraphFont"/>
    <w:uiPriority w:val="99"/>
    <w:rsid w:val="00DF6A4E"/>
  </w:style>
  <w:style w:type="character" w:customStyle="1" w:styleId="Heading3Char">
    <w:name w:val="Heading 3 Char"/>
    <w:basedOn w:val="DefaultParagraphFont"/>
    <w:link w:val="Heading3"/>
    <w:semiHidden/>
    <w:rsid w:val="00393260"/>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393260"/>
    <w:rPr>
      <w:color w:val="0000FF"/>
      <w:u w:val="single"/>
    </w:rPr>
  </w:style>
  <w:style w:type="character" w:customStyle="1" w:styleId="apple-converted-space">
    <w:name w:val="apple-converted-space"/>
    <w:basedOn w:val="DefaultParagraphFont"/>
    <w:rsid w:val="00393260"/>
  </w:style>
  <w:style w:type="paragraph" w:customStyle="1" w:styleId="Default">
    <w:name w:val="Default"/>
    <w:rsid w:val="00A4784C"/>
    <w:pPr>
      <w:widowControl w:val="0"/>
      <w:autoSpaceDE w:val="0"/>
      <w:autoSpaceDN w:val="0"/>
      <w:adjustRightInd w:val="0"/>
    </w:pPr>
    <w:rPr>
      <w:rFonts w:ascii="Times" w:hAnsi="Times" w:cs="Times"/>
      <w:color w:val="000000"/>
      <w:sz w:val="24"/>
      <w:szCs w:val="24"/>
    </w:rPr>
  </w:style>
  <w:style w:type="paragraph" w:customStyle="1" w:styleId="Aeeaoaeaa2">
    <w:name w:val="A?eeaoae?aa 2"/>
    <w:basedOn w:val="Normal"/>
    <w:next w:val="Normal"/>
    <w:rsid w:val="00A4784C"/>
    <w:pPr>
      <w:keepNext/>
      <w:widowControl w:val="0"/>
      <w:overflowPunct/>
      <w:autoSpaceDE/>
      <w:autoSpaceDN/>
      <w:adjustRightInd/>
      <w:jc w:val="right"/>
      <w:textAlignment w:val="auto"/>
    </w:pPr>
    <w:rPr>
      <w:i/>
      <w:sz w:val="20"/>
      <w:szCs w:val="20"/>
    </w:rPr>
  </w:style>
  <w:style w:type="paragraph" w:styleId="HTMLPreformatted">
    <w:name w:val="HTML Preformatted"/>
    <w:basedOn w:val="Normal"/>
    <w:link w:val="HTMLPreformattedChar"/>
    <w:uiPriority w:val="99"/>
    <w:unhideWhenUsed/>
    <w:rsid w:val="00A4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sq-AL" w:eastAsia="sq-AL"/>
    </w:rPr>
  </w:style>
  <w:style w:type="character" w:customStyle="1" w:styleId="HTMLPreformattedChar">
    <w:name w:val="HTML Preformatted Char"/>
    <w:basedOn w:val="DefaultParagraphFont"/>
    <w:link w:val="HTMLPreformatted"/>
    <w:uiPriority w:val="99"/>
    <w:rsid w:val="00A4446B"/>
    <w:rPr>
      <w:rFonts w:ascii="Courier New" w:hAnsi="Courier New" w:cs="Courier New"/>
      <w:sz w:val="20"/>
      <w:szCs w:val="20"/>
      <w:lang w:val="sq-AL" w:eastAsia="sq-AL"/>
    </w:rPr>
  </w:style>
</w:styles>
</file>

<file path=word/webSettings.xml><?xml version="1.0" encoding="utf-8"?>
<w:webSettings xmlns:r="http://schemas.openxmlformats.org/officeDocument/2006/relationships" xmlns:w="http://schemas.openxmlformats.org/wordprocessingml/2006/main">
  <w:divs>
    <w:div w:id="260796612">
      <w:bodyDiv w:val="1"/>
      <w:marLeft w:val="0"/>
      <w:marRight w:val="0"/>
      <w:marTop w:val="0"/>
      <w:marBottom w:val="0"/>
      <w:divBdr>
        <w:top w:val="none" w:sz="0" w:space="0" w:color="auto"/>
        <w:left w:val="none" w:sz="0" w:space="0" w:color="auto"/>
        <w:bottom w:val="none" w:sz="0" w:space="0" w:color="auto"/>
        <w:right w:val="none" w:sz="0" w:space="0" w:color="auto"/>
      </w:divBdr>
    </w:div>
    <w:div w:id="1003237016">
      <w:bodyDiv w:val="1"/>
      <w:marLeft w:val="0"/>
      <w:marRight w:val="0"/>
      <w:marTop w:val="0"/>
      <w:marBottom w:val="0"/>
      <w:divBdr>
        <w:top w:val="none" w:sz="0" w:space="0" w:color="auto"/>
        <w:left w:val="none" w:sz="0" w:space="0" w:color="auto"/>
        <w:bottom w:val="none" w:sz="0" w:space="0" w:color="auto"/>
        <w:right w:val="none" w:sz="0" w:space="0" w:color="auto"/>
      </w:divBdr>
    </w:div>
    <w:div w:id="20480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erim.selimi@umib.net" TargetMode="External"/><Relationship Id="rId13" Type="http://schemas.openxmlformats.org/officeDocument/2006/relationships/hyperlink" Target="http://paper.researchbib.com/?action=viewList&amp;issn=22244980&amp;vol=6&amp;no=3"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ndfonline.com/author/Elezaj%2C+Is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author/Selimi%2C+Qerim+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andfonline.com/author/Letaj%2C+Kasum+Rr" TargetMode="External"/><Relationship Id="rId4" Type="http://schemas.openxmlformats.org/officeDocument/2006/relationships/settings" Target="settings.xml"/><Relationship Id="rId9" Type="http://schemas.openxmlformats.org/officeDocument/2006/relationships/hyperlink" Target="https://www.tandfonline.com/author/Dehari-Zeka%2C+Mirlinda" TargetMode="External"/><Relationship Id="rId14" Type="http://schemas.openxmlformats.org/officeDocument/2006/relationships/hyperlink" Target="http://paper.researchbib.com/?action=viewList&amp;issn=22244980&amp;vol=6&amp;no=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4BA83-2B7A-4DA5-A64F-9491825B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3261</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PHARE CV FORMAT (not more than four pages)</vt:lpstr>
    </vt:vector>
  </TitlesOfParts>
  <Company>REC</Company>
  <LinksUpToDate>false</LinksUpToDate>
  <CharactersWithSpaces>21806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PHARE CV FORMAT (not more than four pages)</dc:title>
  <dc:creator>user</dc:creator>
  <cp:lastModifiedBy>DR.QS</cp:lastModifiedBy>
  <cp:revision>10</cp:revision>
  <cp:lastPrinted>2013-12-16T12:01:00Z</cp:lastPrinted>
  <dcterms:created xsi:type="dcterms:W3CDTF">2017-01-25T19:54:00Z</dcterms:created>
  <dcterms:modified xsi:type="dcterms:W3CDTF">2021-02-02T16:43:00Z</dcterms:modified>
</cp:coreProperties>
</file>